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DA04C0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HSMS </w:t>
            </w:r>
            <w:r w:rsidRPr="001D3CA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019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441D6D" w:rsidP="003D3A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="00DA04C0" w:rsidRPr="00D164F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Installing lintels and RSJ’s</w:t>
            </w:r>
            <w:r w:rsidR="00DA04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</w:t>
            </w:r>
            <w:r w:rsidR="000E6FE9">
              <w:t xml:space="preserve"> 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3828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DA04C0" w:rsidRPr="002308BD" w:rsidTr="00DA04C0">
        <w:trPr>
          <w:trHeight w:val="557"/>
        </w:trPr>
        <w:tc>
          <w:tcPr>
            <w:tcW w:w="1695" w:type="dxa"/>
          </w:tcPr>
          <w:p w:rsidR="00DA04C0" w:rsidRPr="0053733B" w:rsidRDefault="00DA04C0" w:rsidP="00DA04C0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Falls from Height</w:t>
            </w:r>
          </w:p>
        </w:tc>
        <w:tc>
          <w:tcPr>
            <w:tcW w:w="1707" w:type="dxa"/>
          </w:tcPr>
          <w:p w:rsidR="00DA04C0" w:rsidRDefault="00DA04C0" w:rsidP="00DA04C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  <w:p w:rsidR="00DA04C0" w:rsidRPr="00372FD8" w:rsidRDefault="00DA04C0" w:rsidP="00DA04C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</w:tc>
        <w:tc>
          <w:tcPr>
            <w:tcW w:w="991" w:type="dxa"/>
            <w:shd w:val="clear" w:color="auto" w:fill="FF0000"/>
          </w:tcPr>
          <w:p w:rsidR="00DA04C0" w:rsidRPr="00A3602D" w:rsidRDefault="00DA04C0" w:rsidP="00DA04C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External scaffold must be in place tin order that work can be carried out from the outside.</w:t>
            </w: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permanent floor or a scaffold birdcage or decking system must be in place in side of the property.</w:t>
            </w: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hop ups are required to be used then additional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guard rails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need to be in place, these should be 950mm from the top of the hop up with intermediate guard rails installed</w:t>
            </w:r>
            <w:r w:rsidR="00886A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86A5E" w:rsidRPr="00372FD8" w:rsidRDefault="00886A5E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DA04C0" w:rsidRPr="00A3602D" w:rsidRDefault="00DA04C0" w:rsidP="00DA04C0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A04C0" w:rsidRPr="00372FD8" w:rsidRDefault="00DA04C0" w:rsidP="00DA04C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4C0" w:rsidRPr="002308BD" w:rsidTr="00DA04C0">
        <w:trPr>
          <w:trHeight w:val="557"/>
        </w:trPr>
        <w:tc>
          <w:tcPr>
            <w:tcW w:w="1695" w:type="dxa"/>
          </w:tcPr>
          <w:p w:rsidR="00DA04C0" w:rsidRPr="00A3602D" w:rsidRDefault="00DA04C0" w:rsidP="00DA04C0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Manual handling </w:t>
            </w:r>
          </w:p>
        </w:tc>
        <w:tc>
          <w:tcPr>
            <w:tcW w:w="1707" w:type="dxa"/>
          </w:tcPr>
          <w:p w:rsidR="00DA04C0" w:rsidRDefault="00DA04C0" w:rsidP="00DA04C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  <w:p w:rsidR="00DA04C0" w:rsidRPr="00372FD8" w:rsidRDefault="00DA04C0" w:rsidP="00DA04C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C000"/>
          </w:tcPr>
          <w:p w:rsidR="00DA04C0" w:rsidRPr="00A3602D" w:rsidRDefault="00DA04C0" w:rsidP="00DA04C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weights of the lintels or RSJ’s must be established prior to work commencing.</w:t>
            </w: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mechanical means must be used to lift the RSJ’s into position.</w:t>
            </w: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Lintels must be lifted onto the scaffold using the telehandler.</w:t>
            </w: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other trades must be kept away from the work area when this operation is being carried out.</w:t>
            </w: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Lintels can be manual handled into place a 2 man lift may be required.  In the case of very heavy lintels then mechanical means must be used.</w:t>
            </w: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sub-</w:t>
            </w:r>
            <w:r w:rsidRPr="00A32C90">
              <w:rPr>
                <w:rFonts w:asciiTheme="minorHAnsi" w:hAnsiTheme="minorHAnsi" w:cstheme="minorHAnsi"/>
                <w:sz w:val="22"/>
                <w:szCs w:val="22"/>
              </w:rPr>
              <w:t xml:space="preserve">contractors must ensure that they </w:t>
            </w:r>
            <w:proofErr w:type="gramStart"/>
            <w:r w:rsidRPr="00A32C90">
              <w:rPr>
                <w:rFonts w:asciiTheme="minorHAnsi" w:hAnsiTheme="minorHAnsi" w:cstheme="minorHAnsi"/>
                <w:sz w:val="22"/>
                <w:szCs w:val="22"/>
              </w:rPr>
              <w:t>have been traine</w:t>
            </w:r>
            <w:r w:rsidR="00886A5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gramEnd"/>
            <w:r w:rsidR="00886A5E">
              <w:rPr>
                <w:rFonts w:asciiTheme="minorHAnsi" w:hAnsiTheme="minorHAnsi" w:cstheme="minorHAnsi"/>
                <w:sz w:val="22"/>
                <w:szCs w:val="22"/>
              </w:rPr>
              <w:t xml:space="preserve"> in manual handling techniques.</w:t>
            </w:r>
          </w:p>
          <w:p w:rsidR="00DA04C0" w:rsidRPr="00372FD8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DA04C0" w:rsidRPr="00A3602D" w:rsidRDefault="00DA04C0" w:rsidP="00DA04C0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A04C0" w:rsidRPr="00372FD8" w:rsidRDefault="00DA04C0" w:rsidP="00DA04C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4C0" w:rsidRPr="002308BD" w:rsidTr="00DA04C0">
        <w:trPr>
          <w:trHeight w:val="557"/>
        </w:trPr>
        <w:tc>
          <w:tcPr>
            <w:tcW w:w="1695" w:type="dxa"/>
          </w:tcPr>
          <w:p w:rsidR="00DA04C0" w:rsidRDefault="00DA04C0" w:rsidP="00DA04C0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Slips and Trips</w:t>
            </w:r>
          </w:p>
        </w:tc>
        <w:tc>
          <w:tcPr>
            <w:tcW w:w="1707" w:type="dxa"/>
          </w:tcPr>
          <w:p w:rsidR="00DA04C0" w:rsidRDefault="00DA04C0" w:rsidP="00DA04C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  <w:p w:rsidR="00DA04C0" w:rsidRDefault="00DA04C0" w:rsidP="00DA04C0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</w:tc>
        <w:tc>
          <w:tcPr>
            <w:tcW w:w="991" w:type="dxa"/>
            <w:shd w:val="clear" w:color="auto" w:fill="FFC000"/>
          </w:tcPr>
          <w:p w:rsidR="00DA04C0" w:rsidRPr="00A3602D" w:rsidRDefault="00DA04C0" w:rsidP="00DA04C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A04C0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working area must be kept free of trip hazards; trade waste must be cleared as soon as it is produced, especially if manual handling operations are required.</w:t>
            </w:r>
          </w:p>
          <w:p w:rsidR="00DA04C0" w:rsidRPr="00372FD8" w:rsidRDefault="00DA04C0" w:rsidP="00DA04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DA04C0" w:rsidRPr="00A3602D" w:rsidRDefault="00DA04C0" w:rsidP="00DA04C0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A04C0" w:rsidRPr="00372FD8" w:rsidRDefault="00DA04C0" w:rsidP="00DA04C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E54CAB" w:rsidRDefault="00E54CAB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B27208">
      <w:pPr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86A5E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86A5E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4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3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6"/>
  </w:num>
  <w:num w:numId="4">
    <w:abstractNumId w:val="23"/>
  </w:num>
  <w:num w:numId="5">
    <w:abstractNumId w:val="20"/>
  </w:num>
  <w:num w:numId="6">
    <w:abstractNumId w:val="2"/>
  </w:num>
  <w:num w:numId="7">
    <w:abstractNumId w:val="14"/>
  </w:num>
  <w:num w:numId="8">
    <w:abstractNumId w:val="44"/>
  </w:num>
  <w:num w:numId="9">
    <w:abstractNumId w:val="25"/>
  </w:num>
  <w:num w:numId="10">
    <w:abstractNumId w:val="8"/>
  </w:num>
  <w:num w:numId="11">
    <w:abstractNumId w:val="22"/>
  </w:num>
  <w:num w:numId="12">
    <w:abstractNumId w:val="34"/>
  </w:num>
  <w:num w:numId="13">
    <w:abstractNumId w:val="28"/>
  </w:num>
  <w:num w:numId="14">
    <w:abstractNumId w:val="38"/>
  </w:num>
  <w:num w:numId="15">
    <w:abstractNumId w:val="43"/>
  </w:num>
  <w:num w:numId="16">
    <w:abstractNumId w:val="24"/>
  </w:num>
  <w:num w:numId="17">
    <w:abstractNumId w:val="36"/>
  </w:num>
  <w:num w:numId="18">
    <w:abstractNumId w:val="42"/>
  </w:num>
  <w:num w:numId="19">
    <w:abstractNumId w:val="1"/>
  </w:num>
  <w:num w:numId="20">
    <w:abstractNumId w:val="13"/>
  </w:num>
  <w:num w:numId="21">
    <w:abstractNumId w:val="12"/>
  </w:num>
  <w:num w:numId="22">
    <w:abstractNumId w:val="4"/>
  </w:num>
  <w:num w:numId="23">
    <w:abstractNumId w:val="40"/>
  </w:num>
  <w:num w:numId="24">
    <w:abstractNumId w:val="30"/>
  </w:num>
  <w:num w:numId="25">
    <w:abstractNumId w:val="31"/>
  </w:num>
  <w:num w:numId="26">
    <w:abstractNumId w:val="18"/>
  </w:num>
  <w:num w:numId="27">
    <w:abstractNumId w:val="37"/>
  </w:num>
  <w:num w:numId="28">
    <w:abstractNumId w:val="32"/>
  </w:num>
  <w:num w:numId="29">
    <w:abstractNumId w:val="11"/>
  </w:num>
  <w:num w:numId="30">
    <w:abstractNumId w:val="19"/>
  </w:num>
  <w:num w:numId="31">
    <w:abstractNumId w:val="7"/>
  </w:num>
  <w:num w:numId="32">
    <w:abstractNumId w:val="15"/>
  </w:num>
  <w:num w:numId="33">
    <w:abstractNumId w:val="5"/>
  </w:num>
  <w:num w:numId="34">
    <w:abstractNumId w:val="39"/>
  </w:num>
  <w:num w:numId="35">
    <w:abstractNumId w:val="3"/>
  </w:num>
  <w:num w:numId="36">
    <w:abstractNumId w:val="26"/>
  </w:num>
  <w:num w:numId="37">
    <w:abstractNumId w:val="21"/>
  </w:num>
  <w:num w:numId="38">
    <w:abstractNumId w:val="35"/>
  </w:num>
  <w:num w:numId="39">
    <w:abstractNumId w:val="17"/>
  </w:num>
  <w:num w:numId="40">
    <w:abstractNumId w:val="27"/>
  </w:num>
  <w:num w:numId="41">
    <w:abstractNumId w:val="29"/>
  </w:num>
  <w:num w:numId="42">
    <w:abstractNumId w:val="9"/>
  </w:num>
  <w:num w:numId="43">
    <w:abstractNumId w:val="10"/>
  </w:num>
  <w:num w:numId="44">
    <w:abstractNumId w:val="33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1152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86A5E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04C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54CAB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CAFEC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1255-C09A-4973-8A71-2FA50347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5</cp:revision>
  <cp:lastPrinted>2021-06-07T09:55:00Z</cp:lastPrinted>
  <dcterms:created xsi:type="dcterms:W3CDTF">2021-11-17T12:01:00Z</dcterms:created>
  <dcterms:modified xsi:type="dcterms:W3CDTF">2022-02-28T13:32:00Z</dcterms:modified>
</cp:coreProperties>
</file>