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E1" w:rsidRDefault="001D29E1" w:rsidP="001D29E1">
      <w:pPr>
        <w:jc w:val="center"/>
        <w:rPr>
          <w:b/>
          <w:u w:val="single"/>
        </w:rPr>
      </w:pPr>
    </w:p>
    <w:p w:rsidR="00F571E3" w:rsidRDefault="002D0C26" w:rsidP="001D29E1">
      <w:pPr>
        <w:jc w:val="center"/>
        <w:rPr>
          <w:b/>
          <w:u w:val="single"/>
        </w:rPr>
      </w:pPr>
      <w:r>
        <w:rPr>
          <w:b/>
          <w:u w:val="single"/>
        </w:rPr>
        <w:t>CLEAN UP NOTICE</w:t>
      </w:r>
    </w:p>
    <w:p w:rsidR="002D0C26" w:rsidRDefault="002D0C26" w:rsidP="001D29E1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D0C26" w:rsidTr="002D0C26">
        <w:tc>
          <w:tcPr>
            <w:tcW w:w="2407" w:type="dxa"/>
            <w:shd w:val="clear" w:color="auto" w:fill="BFBFBF" w:themeFill="background1" w:themeFillShade="BF"/>
          </w:tcPr>
          <w:p w:rsidR="002D0C26" w:rsidRDefault="002D0C26" w:rsidP="001D2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</w:t>
            </w:r>
          </w:p>
          <w:p w:rsidR="002D0C26" w:rsidRPr="002D0C26" w:rsidRDefault="002D0C26" w:rsidP="001D29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7" w:type="dxa"/>
          </w:tcPr>
          <w:p w:rsidR="002D0C26" w:rsidRDefault="002D0C26" w:rsidP="001D29E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07" w:type="dxa"/>
            <w:shd w:val="clear" w:color="auto" w:fill="BFBFBF" w:themeFill="background1" w:themeFillShade="BF"/>
          </w:tcPr>
          <w:p w:rsidR="002D0C26" w:rsidRPr="002D0C26" w:rsidRDefault="002D0C26" w:rsidP="001D2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07" w:type="dxa"/>
          </w:tcPr>
          <w:p w:rsidR="002D0C26" w:rsidRDefault="002D0C26" w:rsidP="001D29E1">
            <w:pPr>
              <w:jc w:val="center"/>
              <w:rPr>
                <w:b/>
                <w:u w:val="single"/>
              </w:rPr>
            </w:pPr>
          </w:p>
        </w:tc>
      </w:tr>
      <w:tr w:rsidR="002D0C26" w:rsidTr="002D0C26">
        <w:tc>
          <w:tcPr>
            <w:tcW w:w="2407" w:type="dxa"/>
            <w:shd w:val="clear" w:color="auto" w:fill="BFBFBF" w:themeFill="background1" w:themeFillShade="BF"/>
          </w:tcPr>
          <w:p w:rsidR="002D0C26" w:rsidRDefault="002D0C26" w:rsidP="001D2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Contractor</w:t>
            </w:r>
          </w:p>
          <w:p w:rsidR="002D0C26" w:rsidRPr="002D0C26" w:rsidRDefault="002D0C26" w:rsidP="001D29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7" w:type="dxa"/>
          </w:tcPr>
          <w:p w:rsidR="002D0C26" w:rsidRDefault="002D0C26" w:rsidP="001D29E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07" w:type="dxa"/>
            <w:shd w:val="clear" w:color="auto" w:fill="BFBFBF" w:themeFill="background1" w:themeFillShade="BF"/>
          </w:tcPr>
          <w:p w:rsidR="002D0C26" w:rsidRPr="002D0C26" w:rsidRDefault="002D0C26" w:rsidP="001D2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407" w:type="dxa"/>
          </w:tcPr>
          <w:p w:rsidR="002D0C26" w:rsidRDefault="002D0C26" w:rsidP="001D29E1">
            <w:pPr>
              <w:jc w:val="center"/>
              <w:rPr>
                <w:b/>
                <w:u w:val="single"/>
              </w:rPr>
            </w:pPr>
          </w:p>
        </w:tc>
      </w:tr>
      <w:tr w:rsidR="002D0C26" w:rsidTr="002D0C26">
        <w:tc>
          <w:tcPr>
            <w:tcW w:w="2407" w:type="dxa"/>
            <w:shd w:val="clear" w:color="auto" w:fill="BFBFBF" w:themeFill="background1" w:themeFillShade="BF"/>
          </w:tcPr>
          <w:p w:rsidR="002D0C26" w:rsidRDefault="002D0C26" w:rsidP="001D2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Trade</w:t>
            </w:r>
          </w:p>
          <w:p w:rsidR="002D0C26" w:rsidRPr="002D0C26" w:rsidRDefault="002D0C26" w:rsidP="001D29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7" w:type="dxa"/>
          </w:tcPr>
          <w:p w:rsidR="002D0C26" w:rsidRDefault="002D0C26" w:rsidP="001D29E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07" w:type="dxa"/>
            <w:shd w:val="clear" w:color="auto" w:fill="BFBFBF" w:themeFill="background1" w:themeFillShade="BF"/>
          </w:tcPr>
          <w:p w:rsidR="002D0C26" w:rsidRPr="002D0C26" w:rsidRDefault="002D0C26" w:rsidP="001D2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Manager</w:t>
            </w:r>
          </w:p>
        </w:tc>
        <w:tc>
          <w:tcPr>
            <w:tcW w:w="2407" w:type="dxa"/>
          </w:tcPr>
          <w:p w:rsidR="002D0C26" w:rsidRDefault="002D0C26" w:rsidP="001D29E1">
            <w:pPr>
              <w:jc w:val="center"/>
              <w:rPr>
                <w:b/>
                <w:u w:val="single"/>
              </w:rPr>
            </w:pPr>
          </w:p>
        </w:tc>
      </w:tr>
    </w:tbl>
    <w:p w:rsidR="00F571E3" w:rsidRPr="00081945" w:rsidRDefault="00F571E3" w:rsidP="001D29E1">
      <w:pPr>
        <w:jc w:val="center"/>
        <w:rPr>
          <w:b/>
          <w:u w:val="single"/>
        </w:rPr>
      </w:pPr>
    </w:p>
    <w:p w:rsidR="00F571E3" w:rsidRPr="00081945" w:rsidRDefault="00F571E3" w:rsidP="00C278BF">
      <w:pPr>
        <w:jc w:val="both"/>
      </w:pPr>
      <w:r w:rsidRPr="00081945">
        <w:t>In accordance with your subcontract order, all waste arising from your works must be removed at the end of each day to skips that are provided.</w:t>
      </w:r>
    </w:p>
    <w:p w:rsidR="00F571E3" w:rsidRPr="00081945" w:rsidRDefault="00F571E3" w:rsidP="00C278BF">
      <w:pPr>
        <w:jc w:val="both"/>
      </w:pPr>
    </w:p>
    <w:p w:rsidR="00F571E3" w:rsidRDefault="00F571E3" w:rsidP="00C278BF">
      <w:pPr>
        <w:jc w:val="both"/>
      </w:pPr>
      <w:r w:rsidRPr="00081945">
        <w:t>Failure to do so will result in contra charge proced</w:t>
      </w:r>
      <w:r w:rsidR="000F49CA" w:rsidRPr="00081945">
        <w:t xml:space="preserve">ures being implemented. You are </w:t>
      </w:r>
      <w:r w:rsidRPr="00081945">
        <w:t>now being given</w:t>
      </w:r>
      <w:r w:rsidR="000F49CA" w:rsidRPr="00081945">
        <w:t>,</w:t>
      </w:r>
      <w:r w:rsidRPr="00081945">
        <w:t xml:space="preserve"> 24</w:t>
      </w:r>
      <w:r w:rsidR="002D0C26">
        <w:t xml:space="preserve"> </w:t>
      </w:r>
      <w:r w:rsidRPr="00081945">
        <w:t>hours to clear your rubbish/trade waste from:</w:t>
      </w:r>
    </w:p>
    <w:p w:rsidR="002D0C26" w:rsidRDefault="002D0C26" w:rsidP="00C278B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2D0C26" w:rsidTr="002D0C26">
        <w:tc>
          <w:tcPr>
            <w:tcW w:w="1413" w:type="dxa"/>
            <w:shd w:val="clear" w:color="auto" w:fill="BFBFBF" w:themeFill="background1" w:themeFillShade="BF"/>
          </w:tcPr>
          <w:p w:rsidR="002D0C26" w:rsidRPr="002D0C26" w:rsidRDefault="002D0C26" w:rsidP="00C278BF">
            <w:pPr>
              <w:jc w:val="both"/>
              <w:rPr>
                <w:rFonts w:ascii="Arial" w:hAnsi="Arial" w:cs="Arial"/>
                <w:b/>
              </w:rPr>
            </w:pPr>
            <w:r w:rsidRPr="002D0C26">
              <w:rPr>
                <w:rFonts w:ascii="Arial" w:hAnsi="Arial" w:cs="Arial"/>
                <w:b/>
              </w:rPr>
              <w:t>Plot</w:t>
            </w:r>
          </w:p>
        </w:tc>
        <w:tc>
          <w:tcPr>
            <w:tcW w:w="8215" w:type="dxa"/>
          </w:tcPr>
          <w:p w:rsidR="002D0C26" w:rsidRDefault="002D0C26" w:rsidP="00C278BF">
            <w:pPr>
              <w:jc w:val="both"/>
            </w:pPr>
          </w:p>
        </w:tc>
      </w:tr>
      <w:tr w:rsidR="002D0C26" w:rsidTr="002D0C26">
        <w:tc>
          <w:tcPr>
            <w:tcW w:w="1413" w:type="dxa"/>
            <w:shd w:val="clear" w:color="auto" w:fill="BFBFBF" w:themeFill="background1" w:themeFillShade="BF"/>
          </w:tcPr>
          <w:p w:rsidR="002D0C26" w:rsidRPr="002D0C26" w:rsidRDefault="002D0C26" w:rsidP="00C278BF">
            <w:pPr>
              <w:jc w:val="both"/>
              <w:rPr>
                <w:rFonts w:ascii="Arial" w:hAnsi="Arial" w:cs="Arial"/>
                <w:b/>
              </w:rPr>
            </w:pPr>
            <w:r w:rsidRPr="002D0C26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8215" w:type="dxa"/>
          </w:tcPr>
          <w:p w:rsidR="002D0C26" w:rsidRDefault="002D0C26" w:rsidP="00C278BF">
            <w:pPr>
              <w:jc w:val="both"/>
            </w:pPr>
          </w:p>
        </w:tc>
      </w:tr>
      <w:tr w:rsidR="002D0C26" w:rsidTr="002D0C26">
        <w:tc>
          <w:tcPr>
            <w:tcW w:w="1413" w:type="dxa"/>
            <w:shd w:val="clear" w:color="auto" w:fill="BFBFBF" w:themeFill="background1" w:themeFillShade="BF"/>
          </w:tcPr>
          <w:p w:rsidR="002D0C26" w:rsidRPr="002D0C26" w:rsidRDefault="002D0C26" w:rsidP="00C278BF">
            <w:pPr>
              <w:jc w:val="both"/>
              <w:rPr>
                <w:rFonts w:ascii="Arial" w:hAnsi="Arial" w:cs="Arial"/>
                <w:b/>
              </w:rPr>
            </w:pPr>
            <w:r w:rsidRPr="002D0C26">
              <w:rPr>
                <w:rFonts w:ascii="Arial" w:hAnsi="Arial" w:cs="Arial"/>
                <w:b/>
              </w:rPr>
              <w:t>Issued to</w:t>
            </w:r>
          </w:p>
        </w:tc>
        <w:tc>
          <w:tcPr>
            <w:tcW w:w="8215" w:type="dxa"/>
          </w:tcPr>
          <w:p w:rsidR="002D0C26" w:rsidRDefault="002D0C26" w:rsidP="00C278BF">
            <w:pPr>
              <w:jc w:val="both"/>
            </w:pPr>
          </w:p>
        </w:tc>
      </w:tr>
      <w:tr w:rsidR="002D0C26" w:rsidTr="002D0C26">
        <w:tc>
          <w:tcPr>
            <w:tcW w:w="1413" w:type="dxa"/>
            <w:shd w:val="clear" w:color="auto" w:fill="BFBFBF" w:themeFill="background1" w:themeFillShade="BF"/>
          </w:tcPr>
          <w:p w:rsidR="002D0C26" w:rsidRPr="002D0C26" w:rsidRDefault="002D0C26" w:rsidP="00C278BF">
            <w:pPr>
              <w:jc w:val="both"/>
              <w:rPr>
                <w:rFonts w:ascii="Arial" w:hAnsi="Arial" w:cs="Arial"/>
                <w:b/>
              </w:rPr>
            </w:pPr>
            <w:r w:rsidRPr="002D0C2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215" w:type="dxa"/>
          </w:tcPr>
          <w:p w:rsidR="002D0C26" w:rsidRDefault="002D0C26" w:rsidP="00C278BF">
            <w:pPr>
              <w:jc w:val="both"/>
            </w:pPr>
          </w:p>
        </w:tc>
      </w:tr>
      <w:tr w:rsidR="002D0C26" w:rsidTr="002D0C26">
        <w:tc>
          <w:tcPr>
            <w:tcW w:w="1413" w:type="dxa"/>
            <w:shd w:val="clear" w:color="auto" w:fill="BFBFBF" w:themeFill="background1" w:themeFillShade="BF"/>
          </w:tcPr>
          <w:p w:rsidR="002D0C26" w:rsidRPr="002D0C26" w:rsidRDefault="002D0C26" w:rsidP="00C278BF">
            <w:pPr>
              <w:jc w:val="both"/>
              <w:rPr>
                <w:rFonts w:ascii="Arial" w:hAnsi="Arial" w:cs="Arial"/>
                <w:b/>
              </w:rPr>
            </w:pPr>
            <w:r w:rsidRPr="002D0C26">
              <w:rPr>
                <w:rFonts w:ascii="Arial" w:hAnsi="Arial" w:cs="Arial"/>
                <w:b/>
              </w:rPr>
              <w:t>Sign</w:t>
            </w:r>
          </w:p>
        </w:tc>
        <w:tc>
          <w:tcPr>
            <w:tcW w:w="8215" w:type="dxa"/>
          </w:tcPr>
          <w:p w:rsidR="002D0C26" w:rsidRDefault="002D0C26" w:rsidP="00C278BF">
            <w:pPr>
              <w:jc w:val="both"/>
            </w:pPr>
          </w:p>
        </w:tc>
      </w:tr>
    </w:tbl>
    <w:p w:rsidR="002D0C26" w:rsidRPr="00081945" w:rsidRDefault="002D0C26" w:rsidP="00C278BF">
      <w:pPr>
        <w:jc w:val="both"/>
      </w:pPr>
    </w:p>
    <w:p w:rsidR="00F571E3" w:rsidRPr="00081945" w:rsidRDefault="00F571E3" w:rsidP="000F49CA"/>
    <w:p w:rsidR="00F571E3" w:rsidRDefault="002D0C26" w:rsidP="00F571E3">
      <w:pPr>
        <w:jc w:val="both"/>
      </w:pPr>
      <w:r>
        <w:t>T</w:t>
      </w:r>
      <w:r w:rsidR="00DA6631" w:rsidRPr="00081945">
        <w:t xml:space="preserve">he works were completed by the sub-contractor and accepted by </w:t>
      </w:r>
      <w:r w:rsidR="00C278BF">
        <w:t>site management</w:t>
      </w:r>
    </w:p>
    <w:p w:rsidR="002D0C26" w:rsidRDefault="002D0C26" w:rsidP="00F571E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654"/>
        <w:gridCol w:w="3160"/>
      </w:tblGrid>
      <w:tr w:rsidR="002D0C26" w:rsidTr="002D0C26">
        <w:tc>
          <w:tcPr>
            <w:tcW w:w="1696" w:type="dxa"/>
            <w:shd w:val="clear" w:color="auto" w:fill="BFBFBF" w:themeFill="background1" w:themeFillShade="BF"/>
          </w:tcPr>
          <w:p w:rsidR="002D0C26" w:rsidRPr="002D0C26" w:rsidRDefault="002D0C26" w:rsidP="00F571E3">
            <w:pPr>
              <w:jc w:val="both"/>
              <w:rPr>
                <w:rFonts w:ascii="Arial" w:hAnsi="Arial" w:cs="Arial"/>
                <w:b/>
              </w:rPr>
            </w:pPr>
            <w:r w:rsidRPr="002D0C26">
              <w:rPr>
                <w:rFonts w:ascii="Arial" w:hAnsi="Arial" w:cs="Arial"/>
                <w:b/>
              </w:rPr>
              <w:t>Site Manager</w:t>
            </w:r>
          </w:p>
        </w:tc>
        <w:tc>
          <w:tcPr>
            <w:tcW w:w="3118" w:type="dxa"/>
          </w:tcPr>
          <w:p w:rsidR="002D0C26" w:rsidRDefault="002D0C26" w:rsidP="00F571E3">
            <w:pPr>
              <w:jc w:val="both"/>
            </w:pPr>
          </w:p>
        </w:tc>
        <w:tc>
          <w:tcPr>
            <w:tcW w:w="1654" w:type="dxa"/>
            <w:shd w:val="clear" w:color="auto" w:fill="BFBFBF" w:themeFill="background1" w:themeFillShade="BF"/>
          </w:tcPr>
          <w:p w:rsidR="002D0C26" w:rsidRPr="002D0C26" w:rsidRDefault="002D0C26" w:rsidP="00F571E3">
            <w:pPr>
              <w:jc w:val="both"/>
              <w:rPr>
                <w:rFonts w:ascii="Arial" w:hAnsi="Arial" w:cs="Arial"/>
                <w:b/>
              </w:rPr>
            </w:pPr>
            <w:r w:rsidRPr="002D0C2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160" w:type="dxa"/>
          </w:tcPr>
          <w:p w:rsidR="002D0C26" w:rsidRDefault="002D0C26" w:rsidP="00F571E3">
            <w:pPr>
              <w:jc w:val="both"/>
            </w:pPr>
          </w:p>
        </w:tc>
      </w:tr>
      <w:tr w:rsidR="002D0C26" w:rsidTr="002D0C26">
        <w:trPr>
          <w:gridAfter w:val="2"/>
          <w:wAfter w:w="4814" w:type="dxa"/>
        </w:trPr>
        <w:tc>
          <w:tcPr>
            <w:tcW w:w="1696" w:type="dxa"/>
            <w:shd w:val="clear" w:color="auto" w:fill="BFBFBF" w:themeFill="background1" w:themeFillShade="BF"/>
          </w:tcPr>
          <w:p w:rsidR="002D0C26" w:rsidRPr="002D0C26" w:rsidRDefault="002D0C26" w:rsidP="00F571E3">
            <w:pPr>
              <w:jc w:val="both"/>
              <w:rPr>
                <w:rFonts w:ascii="Arial" w:hAnsi="Arial" w:cs="Arial"/>
                <w:b/>
              </w:rPr>
            </w:pPr>
            <w:r w:rsidRPr="002D0C26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3118" w:type="dxa"/>
          </w:tcPr>
          <w:p w:rsidR="002D0C26" w:rsidRDefault="002D0C26" w:rsidP="00F571E3">
            <w:pPr>
              <w:jc w:val="both"/>
            </w:pPr>
          </w:p>
        </w:tc>
      </w:tr>
    </w:tbl>
    <w:p w:rsidR="002D0C26" w:rsidRPr="00081945" w:rsidRDefault="002D0C26" w:rsidP="00F571E3">
      <w:pPr>
        <w:jc w:val="both"/>
      </w:pPr>
    </w:p>
    <w:p w:rsidR="00DA6631" w:rsidRPr="00081945" w:rsidRDefault="00DA6631" w:rsidP="00F571E3">
      <w:pPr>
        <w:jc w:val="both"/>
      </w:pPr>
    </w:p>
    <w:p w:rsidR="00F571E3" w:rsidRDefault="00DA6631" w:rsidP="00F571E3">
      <w:pPr>
        <w:jc w:val="both"/>
      </w:pPr>
      <w:r w:rsidRPr="00081945">
        <w:t xml:space="preserve">The works were </w:t>
      </w:r>
      <w:r w:rsidRPr="00081945">
        <w:rPr>
          <w:b/>
        </w:rPr>
        <w:t>NOT</w:t>
      </w:r>
      <w:r w:rsidRPr="00081945">
        <w:t xml:space="preserve"> completed as agreed and labour will be employed to undertake the task. All costs are therefore contra chargeable.</w:t>
      </w:r>
    </w:p>
    <w:p w:rsidR="002D0C26" w:rsidRDefault="002D0C26" w:rsidP="00F571E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654"/>
        <w:gridCol w:w="3160"/>
      </w:tblGrid>
      <w:tr w:rsidR="002D0C26" w:rsidTr="002D0C26">
        <w:tc>
          <w:tcPr>
            <w:tcW w:w="1696" w:type="dxa"/>
            <w:shd w:val="clear" w:color="auto" w:fill="BFBFBF" w:themeFill="background1" w:themeFillShade="BF"/>
          </w:tcPr>
          <w:p w:rsidR="002D0C26" w:rsidRPr="002D0C26" w:rsidRDefault="002D0C26" w:rsidP="00D51358">
            <w:pPr>
              <w:jc w:val="both"/>
              <w:rPr>
                <w:rFonts w:ascii="Arial" w:hAnsi="Arial" w:cs="Arial"/>
                <w:b/>
              </w:rPr>
            </w:pPr>
            <w:r w:rsidRPr="002D0C26">
              <w:rPr>
                <w:rFonts w:ascii="Arial" w:hAnsi="Arial" w:cs="Arial"/>
                <w:b/>
              </w:rPr>
              <w:t>Site Manager</w:t>
            </w:r>
          </w:p>
        </w:tc>
        <w:tc>
          <w:tcPr>
            <w:tcW w:w="3118" w:type="dxa"/>
          </w:tcPr>
          <w:p w:rsidR="002D0C26" w:rsidRDefault="002D0C26" w:rsidP="00D51358">
            <w:pPr>
              <w:jc w:val="both"/>
            </w:pPr>
          </w:p>
        </w:tc>
        <w:tc>
          <w:tcPr>
            <w:tcW w:w="1654" w:type="dxa"/>
            <w:shd w:val="clear" w:color="auto" w:fill="BFBFBF" w:themeFill="background1" w:themeFillShade="BF"/>
          </w:tcPr>
          <w:p w:rsidR="002D0C26" w:rsidRPr="002D0C26" w:rsidRDefault="002D0C26" w:rsidP="00D51358">
            <w:pPr>
              <w:jc w:val="both"/>
              <w:rPr>
                <w:rFonts w:ascii="Arial" w:hAnsi="Arial" w:cs="Arial"/>
                <w:b/>
              </w:rPr>
            </w:pPr>
            <w:r w:rsidRPr="002D0C2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160" w:type="dxa"/>
          </w:tcPr>
          <w:p w:rsidR="002D0C26" w:rsidRDefault="002D0C26" w:rsidP="00D51358">
            <w:pPr>
              <w:jc w:val="both"/>
            </w:pPr>
          </w:p>
        </w:tc>
      </w:tr>
      <w:tr w:rsidR="002D0C26" w:rsidTr="002D0C26">
        <w:trPr>
          <w:gridAfter w:val="2"/>
          <w:wAfter w:w="4814" w:type="dxa"/>
        </w:trPr>
        <w:tc>
          <w:tcPr>
            <w:tcW w:w="1696" w:type="dxa"/>
            <w:shd w:val="clear" w:color="auto" w:fill="BFBFBF" w:themeFill="background1" w:themeFillShade="BF"/>
          </w:tcPr>
          <w:p w:rsidR="002D0C26" w:rsidRPr="002D0C26" w:rsidRDefault="002D0C26" w:rsidP="00D51358">
            <w:pPr>
              <w:jc w:val="both"/>
              <w:rPr>
                <w:rFonts w:ascii="Arial" w:hAnsi="Arial" w:cs="Arial"/>
                <w:b/>
              </w:rPr>
            </w:pPr>
            <w:r w:rsidRPr="002D0C26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3118" w:type="dxa"/>
          </w:tcPr>
          <w:p w:rsidR="002D0C26" w:rsidRDefault="002D0C26" w:rsidP="00D51358">
            <w:pPr>
              <w:jc w:val="both"/>
            </w:pPr>
          </w:p>
        </w:tc>
      </w:tr>
    </w:tbl>
    <w:p w:rsidR="002D0C26" w:rsidRDefault="002D0C26" w:rsidP="00F571E3">
      <w:pPr>
        <w:jc w:val="both"/>
      </w:pPr>
    </w:p>
    <w:p w:rsidR="002D0C26" w:rsidRPr="00081945" w:rsidRDefault="002D0C26" w:rsidP="00F571E3">
      <w:pPr>
        <w:jc w:val="both"/>
      </w:pPr>
    </w:p>
    <w:p w:rsidR="00F571E3" w:rsidRPr="00081945" w:rsidRDefault="00F571E3" w:rsidP="00F571E3">
      <w:pPr>
        <w:jc w:val="both"/>
      </w:pPr>
      <w:r w:rsidRPr="00081945">
        <w:rPr>
          <w:b/>
        </w:rPr>
        <w:t>Note:</w:t>
      </w:r>
      <w:r w:rsidR="00C278BF">
        <w:t xml:space="preserve">  Site management to attach photographs of the a</w:t>
      </w:r>
      <w:r w:rsidRPr="00081945">
        <w:t>rea in question.</w:t>
      </w:r>
    </w:p>
    <w:p w:rsidR="00DA6631" w:rsidRDefault="00DA6631" w:rsidP="00F571E3">
      <w:pPr>
        <w:jc w:val="both"/>
      </w:pPr>
      <w:r w:rsidRPr="00081945">
        <w:t xml:space="preserve">All labour costs will be charged at a minimum of </w:t>
      </w:r>
      <w:r w:rsidR="002D0C26">
        <w:t>full lay labourers cost</w:t>
      </w:r>
    </w:p>
    <w:p w:rsidR="002D0C26" w:rsidRDefault="002D0C26" w:rsidP="00F571E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2D0C26" w:rsidTr="002D0C26">
        <w:tc>
          <w:tcPr>
            <w:tcW w:w="4957" w:type="dxa"/>
            <w:shd w:val="clear" w:color="auto" w:fill="BFBFBF" w:themeFill="background1" w:themeFillShade="BF"/>
          </w:tcPr>
          <w:p w:rsidR="002D0C26" w:rsidRPr="002D0C26" w:rsidRDefault="002D0C26" w:rsidP="00F571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days for the work to be completed</w:t>
            </w:r>
          </w:p>
        </w:tc>
        <w:tc>
          <w:tcPr>
            <w:tcW w:w="4671" w:type="dxa"/>
          </w:tcPr>
          <w:p w:rsidR="002D0C26" w:rsidRDefault="002D0C26" w:rsidP="00F571E3">
            <w:pPr>
              <w:jc w:val="both"/>
            </w:pPr>
          </w:p>
        </w:tc>
      </w:tr>
      <w:tr w:rsidR="002D0C26" w:rsidTr="002D0C26">
        <w:tc>
          <w:tcPr>
            <w:tcW w:w="4957" w:type="dxa"/>
            <w:shd w:val="clear" w:color="auto" w:fill="BFBFBF" w:themeFill="background1" w:themeFillShade="BF"/>
          </w:tcPr>
          <w:p w:rsidR="002D0C26" w:rsidRPr="002D0C26" w:rsidRDefault="002D0C26" w:rsidP="00F571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extra labourers used</w:t>
            </w:r>
          </w:p>
        </w:tc>
        <w:tc>
          <w:tcPr>
            <w:tcW w:w="4671" w:type="dxa"/>
          </w:tcPr>
          <w:p w:rsidR="002D0C26" w:rsidRDefault="002D0C26" w:rsidP="00F571E3">
            <w:pPr>
              <w:jc w:val="both"/>
            </w:pPr>
          </w:p>
        </w:tc>
      </w:tr>
    </w:tbl>
    <w:p w:rsidR="002D0C26" w:rsidRPr="00081945" w:rsidRDefault="002D0C26" w:rsidP="00F571E3">
      <w:pPr>
        <w:jc w:val="both"/>
      </w:pPr>
    </w:p>
    <w:p w:rsidR="00F571E3" w:rsidRPr="00081945" w:rsidRDefault="00F571E3" w:rsidP="00F571E3">
      <w:pPr>
        <w:jc w:val="both"/>
      </w:pPr>
    </w:p>
    <w:p w:rsidR="00DA6631" w:rsidRPr="00081945" w:rsidRDefault="00DA6631" w:rsidP="00DA6631">
      <w:pPr>
        <w:jc w:val="both"/>
      </w:pPr>
      <w:r w:rsidRPr="00081945">
        <w:t xml:space="preserve">Copies </w:t>
      </w:r>
      <w:r w:rsidR="00C278BF">
        <w:t xml:space="preserve">to: </w:t>
      </w:r>
      <w:r w:rsidRPr="00081945">
        <w:t>Contractor, Co</w:t>
      </w:r>
      <w:bookmarkStart w:id="0" w:name="_GoBack"/>
      <w:bookmarkEnd w:id="0"/>
      <w:r w:rsidRPr="00081945">
        <w:t>ntracts Manager, Quantity Surveyor and Construction Secretary</w:t>
      </w:r>
    </w:p>
    <w:sectPr w:rsidR="00DA6631" w:rsidRPr="00081945" w:rsidSect="001D29E1">
      <w:headerReference w:type="default" r:id="rId7"/>
      <w:footerReference w:type="default" r:id="rId8"/>
      <w:pgSz w:w="11906" w:h="16838"/>
      <w:pgMar w:top="1134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E1" w:rsidRDefault="001D29E1" w:rsidP="001D29E1">
      <w:r>
        <w:separator/>
      </w:r>
    </w:p>
  </w:endnote>
  <w:endnote w:type="continuationSeparator" w:id="0">
    <w:p w:rsidR="001D29E1" w:rsidRDefault="001D29E1" w:rsidP="001D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4"/>
      <w:gridCol w:w="1994"/>
      <w:gridCol w:w="1134"/>
      <w:gridCol w:w="4252"/>
    </w:tblGrid>
    <w:tr w:rsidR="004B4248" w:rsidRPr="004B4248" w:rsidTr="00596740">
      <w:tc>
        <w:tcPr>
          <w:tcW w:w="2254" w:type="dxa"/>
          <w:shd w:val="clear" w:color="auto" w:fill="auto"/>
        </w:tcPr>
        <w:p w:rsidR="004B4248" w:rsidRPr="004B4248" w:rsidRDefault="004B4248" w:rsidP="004B4248">
          <w:pPr>
            <w:rPr>
              <w:rFonts w:ascii="Calibri" w:eastAsia="Calibri" w:hAnsi="Calibri" w:cs="Times New Roman"/>
              <w:sz w:val="16"/>
              <w:szCs w:val="16"/>
              <w:lang w:eastAsia="en-GB"/>
            </w:rPr>
          </w:pPr>
          <w:r w:rsidRPr="004B4248">
            <w:rPr>
              <w:rFonts w:ascii="Calibri" w:eastAsia="Calibri" w:hAnsi="Calibri" w:cs="Times New Roman"/>
              <w:b/>
              <w:sz w:val="16"/>
              <w:szCs w:val="16"/>
              <w:lang w:eastAsia="en-GB"/>
            </w:rPr>
            <w:t>Authorised by:</w:t>
          </w:r>
          <w:r w:rsidRPr="004B4248">
            <w:rPr>
              <w:rFonts w:ascii="Calibri" w:eastAsia="Calibri" w:hAnsi="Calibri" w:cs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994" w:type="dxa"/>
          <w:shd w:val="clear" w:color="auto" w:fill="auto"/>
        </w:tcPr>
        <w:p w:rsidR="004B4248" w:rsidRPr="004B4248" w:rsidRDefault="004B4248" w:rsidP="004B4248">
          <w:pPr>
            <w:rPr>
              <w:rFonts w:ascii="Calibri" w:eastAsia="Calibri" w:hAnsi="Calibri" w:cs="Times New Roman"/>
              <w:sz w:val="16"/>
              <w:szCs w:val="16"/>
              <w:lang w:eastAsia="en-GB"/>
            </w:rPr>
          </w:pPr>
          <w:r w:rsidRPr="004B4248">
            <w:rPr>
              <w:rFonts w:ascii="Calibri" w:eastAsia="Calibri" w:hAnsi="Calibri" w:cs="Times New Roman"/>
              <w:b/>
              <w:sz w:val="16"/>
              <w:szCs w:val="16"/>
              <w:lang w:eastAsia="en-GB"/>
            </w:rPr>
            <w:t xml:space="preserve">Version date: </w:t>
          </w:r>
          <w:r w:rsidR="00DA12B1">
            <w:rPr>
              <w:rFonts w:ascii="Calibri" w:eastAsia="Calibri" w:hAnsi="Calibri" w:cs="Times New Roman"/>
              <w:sz w:val="16"/>
              <w:szCs w:val="16"/>
              <w:lang w:eastAsia="en-GB"/>
            </w:rPr>
            <w:t>07.10.22</w:t>
          </w:r>
        </w:p>
      </w:tc>
      <w:tc>
        <w:tcPr>
          <w:tcW w:w="1134" w:type="dxa"/>
          <w:shd w:val="clear" w:color="auto" w:fill="auto"/>
        </w:tcPr>
        <w:p w:rsidR="004B4248" w:rsidRPr="004B4248" w:rsidRDefault="004B4248" w:rsidP="004B4248">
          <w:pPr>
            <w:rPr>
              <w:rFonts w:ascii="Calibri" w:eastAsia="Calibri" w:hAnsi="Calibri" w:cs="Times New Roman"/>
              <w:b/>
              <w:sz w:val="16"/>
              <w:szCs w:val="16"/>
              <w:lang w:eastAsia="en-GB"/>
            </w:rPr>
          </w:pPr>
          <w:r w:rsidRPr="004B4248">
            <w:rPr>
              <w:rFonts w:ascii="Calibri" w:eastAsia="Calibri" w:hAnsi="Calibri" w:cs="Times New Roman"/>
              <w:b/>
              <w:sz w:val="16"/>
              <w:szCs w:val="16"/>
              <w:lang w:eastAsia="en-GB"/>
            </w:rPr>
            <w:t xml:space="preserve">Version: </w:t>
          </w:r>
          <w:r w:rsidRPr="004B4248">
            <w:rPr>
              <w:rFonts w:ascii="Calibri" w:eastAsia="Calibri" w:hAnsi="Calibri" w:cs="Times New Roman"/>
              <w:sz w:val="16"/>
              <w:szCs w:val="16"/>
              <w:lang w:eastAsia="en-GB"/>
            </w:rPr>
            <w:t>1</w:t>
          </w:r>
        </w:p>
      </w:tc>
      <w:tc>
        <w:tcPr>
          <w:tcW w:w="4252" w:type="dxa"/>
          <w:shd w:val="clear" w:color="auto" w:fill="auto"/>
        </w:tcPr>
        <w:p w:rsidR="004B4248" w:rsidRPr="004B4248" w:rsidRDefault="004B4248" w:rsidP="004B4248">
          <w:pPr>
            <w:rPr>
              <w:rFonts w:ascii="Calibri" w:eastAsia="Calibri" w:hAnsi="Calibri" w:cs="Times New Roman"/>
              <w:sz w:val="16"/>
              <w:szCs w:val="16"/>
              <w:lang w:eastAsia="en-GB"/>
            </w:rPr>
          </w:pPr>
          <w:r w:rsidRPr="004B4248">
            <w:rPr>
              <w:rFonts w:ascii="Calibri" w:eastAsia="Calibri" w:hAnsi="Calibri" w:cs="Times New Roman"/>
              <w:b/>
              <w:sz w:val="16"/>
              <w:szCs w:val="16"/>
              <w:lang w:eastAsia="en-GB"/>
            </w:rPr>
            <w:t>STD:</w:t>
          </w:r>
          <w:r w:rsidRPr="004B4248">
            <w:rPr>
              <w:rFonts w:ascii="Calibri" w:eastAsia="Calibri" w:hAnsi="Calibri" w:cs="Times New Roman"/>
              <w:sz w:val="16"/>
              <w:szCs w:val="16"/>
              <w:lang w:eastAsia="en-GB"/>
            </w:rPr>
            <w:t xml:space="preserve"> </w:t>
          </w:r>
          <w:r w:rsidR="00F571E3">
            <w:rPr>
              <w:rFonts w:ascii="Calibri" w:eastAsia="Calibri" w:hAnsi="Calibri" w:cs="Times New Roman"/>
              <w:sz w:val="16"/>
              <w:szCs w:val="16"/>
              <w:lang w:eastAsia="en-GB"/>
            </w:rPr>
            <w:t>Housekeeping</w:t>
          </w:r>
        </w:p>
        <w:p w:rsidR="004B4248" w:rsidRPr="004B4248" w:rsidRDefault="004B4248" w:rsidP="00F571E3">
          <w:pPr>
            <w:rPr>
              <w:rFonts w:ascii="Calibri" w:eastAsia="Calibri" w:hAnsi="Calibri" w:cs="Times New Roman"/>
              <w:sz w:val="16"/>
              <w:szCs w:val="16"/>
              <w:highlight w:val="yellow"/>
              <w:lang w:eastAsia="en-GB"/>
            </w:rPr>
          </w:pPr>
          <w:r w:rsidRPr="004B4248">
            <w:rPr>
              <w:rFonts w:ascii="Calibri" w:eastAsia="Calibri" w:hAnsi="Calibri" w:cs="Times New Roman"/>
              <w:b/>
              <w:sz w:val="16"/>
              <w:szCs w:val="16"/>
              <w:lang w:eastAsia="en-GB"/>
            </w:rPr>
            <w:t>Form No</w:t>
          </w:r>
          <w:r w:rsidRPr="004B4248">
            <w:rPr>
              <w:rFonts w:ascii="Calibri" w:eastAsia="Calibri" w:hAnsi="Calibri" w:cs="Times New Roman"/>
              <w:sz w:val="16"/>
              <w:szCs w:val="16"/>
              <w:lang w:eastAsia="en-GB"/>
            </w:rPr>
            <w:t xml:space="preserve">: HSMS </w:t>
          </w:r>
          <w:r w:rsidR="00DA12B1">
            <w:rPr>
              <w:rFonts w:ascii="Calibri" w:eastAsia="Calibri" w:hAnsi="Calibri" w:cs="Times New Roman"/>
              <w:sz w:val="16"/>
              <w:szCs w:val="16"/>
              <w:lang w:eastAsia="en-GB"/>
            </w:rPr>
            <w:t>074</w:t>
          </w:r>
          <w:r w:rsidR="00F571E3">
            <w:rPr>
              <w:rFonts w:ascii="Calibri" w:eastAsia="Calibri" w:hAnsi="Calibri" w:cs="Times New Roman"/>
              <w:sz w:val="16"/>
              <w:szCs w:val="16"/>
              <w:lang w:eastAsia="en-GB"/>
            </w:rPr>
            <w:t xml:space="preserve"> Clean up Notice</w:t>
          </w:r>
        </w:p>
      </w:tc>
    </w:tr>
    <w:tr w:rsidR="004B4248" w:rsidRPr="004B4248" w:rsidTr="00596740">
      <w:tc>
        <w:tcPr>
          <w:tcW w:w="9634" w:type="dxa"/>
          <w:gridSpan w:val="4"/>
          <w:shd w:val="clear" w:color="auto" w:fill="auto"/>
        </w:tcPr>
        <w:p w:rsidR="004B4248" w:rsidRPr="004B4248" w:rsidRDefault="004B4248" w:rsidP="004B4248">
          <w:pPr>
            <w:jc w:val="center"/>
            <w:rPr>
              <w:rFonts w:ascii="Calibri" w:eastAsia="Calibri" w:hAnsi="Calibri" w:cs="Times New Roman"/>
              <w:b/>
              <w:sz w:val="16"/>
              <w:szCs w:val="16"/>
              <w:lang w:eastAsia="en-GB"/>
            </w:rPr>
          </w:pPr>
          <w:r w:rsidRPr="004B4248">
            <w:rPr>
              <w:rFonts w:ascii="Calibri" w:eastAsia="Calibri" w:hAnsi="Calibri" w:cs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:rsidR="001D29E1" w:rsidRPr="001D29E1" w:rsidRDefault="001D29E1" w:rsidP="001D2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E1" w:rsidRDefault="001D29E1" w:rsidP="001D29E1">
      <w:r>
        <w:separator/>
      </w:r>
    </w:p>
  </w:footnote>
  <w:footnote w:type="continuationSeparator" w:id="0">
    <w:p w:rsidR="001D29E1" w:rsidRDefault="001D29E1" w:rsidP="001D2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E1" w:rsidRDefault="001D29E1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5EFA3E31" wp14:editId="4130CC65">
          <wp:simplePos x="0" y="0"/>
          <wp:positionH relativeFrom="margin">
            <wp:posOffset>1236980</wp:posOffset>
          </wp:positionH>
          <wp:positionV relativeFrom="margin">
            <wp:posOffset>-676612</wp:posOffset>
          </wp:positionV>
          <wp:extent cx="3538855" cy="615315"/>
          <wp:effectExtent l="0" t="0" r="4445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50CC9"/>
    <w:multiLevelType w:val="hybridMultilevel"/>
    <w:tmpl w:val="F7AE6960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E1"/>
    <w:rsid w:val="00081945"/>
    <w:rsid w:val="000F49CA"/>
    <w:rsid w:val="001C43D8"/>
    <w:rsid w:val="001D29E1"/>
    <w:rsid w:val="002A5BA4"/>
    <w:rsid w:val="002D0C26"/>
    <w:rsid w:val="002F6B7D"/>
    <w:rsid w:val="003821E9"/>
    <w:rsid w:val="003A7CE4"/>
    <w:rsid w:val="004B4248"/>
    <w:rsid w:val="00596740"/>
    <w:rsid w:val="007C2B0A"/>
    <w:rsid w:val="008343DF"/>
    <w:rsid w:val="00893DFD"/>
    <w:rsid w:val="008B7A72"/>
    <w:rsid w:val="00970FA0"/>
    <w:rsid w:val="00A26593"/>
    <w:rsid w:val="00AE5A7F"/>
    <w:rsid w:val="00B3307F"/>
    <w:rsid w:val="00BE7075"/>
    <w:rsid w:val="00BF12D8"/>
    <w:rsid w:val="00C278BF"/>
    <w:rsid w:val="00D92806"/>
    <w:rsid w:val="00DA12B1"/>
    <w:rsid w:val="00DA6631"/>
    <w:rsid w:val="00DC2ABD"/>
    <w:rsid w:val="00F5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19DC6"/>
  <w15:chartTrackingRefBased/>
  <w15:docId w15:val="{2E0ED694-9920-452E-9603-7473D55F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9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9E1"/>
  </w:style>
  <w:style w:type="paragraph" w:styleId="Footer">
    <w:name w:val="footer"/>
    <w:basedOn w:val="Normal"/>
    <w:link w:val="FooterChar"/>
    <w:uiPriority w:val="99"/>
    <w:unhideWhenUsed/>
    <w:rsid w:val="001D29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9E1"/>
  </w:style>
  <w:style w:type="table" w:styleId="TableGrid">
    <w:name w:val="Table Grid"/>
    <w:basedOn w:val="TableNormal"/>
    <w:uiPriority w:val="39"/>
    <w:rsid w:val="001D29E1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9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6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7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7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4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571E3"/>
    <w:pPr>
      <w:widowControl w:val="0"/>
      <w:autoSpaceDE w:val="0"/>
      <w:autoSpaceDN w:val="0"/>
      <w:spacing w:before="52"/>
    </w:pPr>
    <w:rPr>
      <w:rFonts w:eastAsia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2</cp:revision>
  <dcterms:created xsi:type="dcterms:W3CDTF">2022-10-07T11:15:00Z</dcterms:created>
  <dcterms:modified xsi:type="dcterms:W3CDTF">2022-10-07T11:15:00Z</dcterms:modified>
</cp:coreProperties>
</file>