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42D" w:rsidRDefault="006B642D" w:rsidP="006B642D">
      <w:pPr>
        <w:tabs>
          <w:tab w:val="left" w:pos="2823"/>
        </w:tabs>
        <w:jc w:val="center"/>
      </w:pPr>
    </w:p>
    <w:p w:rsidR="002A5BA4" w:rsidRDefault="00790BD7" w:rsidP="006B642D">
      <w:pPr>
        <w:tabs>
          <w:tab w:val="left" w:pos="2823"/>
        </w:tabs>
        <w:jc w:val="center"/>
        <w:rPr>
          <w:b/>
          <w:u w:val="single"/>
        </w:rPr>
      </w:pPr>
      <w:bookmarkStart w:id="0" w:name="_GoBack"/>
      <w:bookmarkEnd w:id="0"/>
      <w:r>
        <w:rPr>
          <w:b/>
          <w:u w:val="single"/>
        </w:rPr>
        <w:t>Lift</w:t>
      </w:r>
      <w:r w:rsidR="006B642D" w:rsidRPr="006B642D">
        <w:rPr>
          <w:b/>
          <w:u w:val="single"/>
        </w:rPr>
        <w:t xml:space="preserve"> Plan</w:t>
      </w:r>
    </w:p>
    <w:p w:rsidR="006B642D" w:rsidRDefault="006B642D" w:rsidP="006B642D">
      <w:pPr>
        <w:tabs>
          <w:tab w:val="left" w:pos="2823"/>
        </w:tabs>
        <w:jc w:val="center"/>
        <w:rPr>
          <w:b/>
          <w:u w:val="single"/>
        </w:rPr>
      </w:pPr>
    </w:p>
    <w:p w:rsidR="006B642D" w:rsidRDefault="006B642D" w:rsidP="00790BD7">
      <w:pPr>
        <w:tabs>
          <w:tab w:val="left" w:pos="2823"/>
        </w:tabs>
        <w:jc w:val="both"/>
        <w:rPr>
          <w:lang w:val="en-US"/>
        </w:rPr>
      </w:pPr>
      <w:r w:rsidRPr="006B642D">
        <w:rPr>
          <w:lang w:val="en-US"/>
        </w:rPr>
        <w:t>This lift plan is specific to the lifting operations described in the scope of works. It is not and should never be considered generic.</w:t>
      </w:r>
    </w:p>
    <w:p w:rsidR="006B642D" w:rsidRDefault="006B642D" w:rsidP="006B642D">
      <w:pPr>
        <w:tabs>
          <w:tab w:val="left" w:pos="2823"/>
        </w:tabs>
        <w:rPr>
          <w:lang w:val="en-US"/>
        </w:rPr>
      </w:pPr>
    </w:p>
    <w:tbl>
      <w:tblPr>
        <w:tblW w:w="0" w:type="auto"/>
        <w:tblInd w:w="10" w:type="dxa"/>
        <w:tblBorders>
          <w:top w:val="single" w:sz="8" w:space="0" w:color="92A2B0"/>
          <w:left w:val="single" w:sz="8" w:space="0" w:color="92A2B0"/>
          <w:bottom w:val="single" w:sz="8" w:space="0" w:color="92A2B0"/>
          <w:right w:val="single" w:sz="8" w:space="0" w:color="92A2B0"/>
          <w:insideH w:val="single" w:sz="8" w:space="0" w:color="92A2B0"/>
          <w:insideV w:val="single" w:sz="8" w:space="0" w:color="92A2B0"/>
        </w:tblBorders>
        <w:tblLayout w:type="fixed"/>
        <w:tblCellMar>
          <w:left w:w="0" w:type="dxa"/>
          <w:right w:w="0" w:type="dxa"/>
        </w:tblCellMar>
        <w:tblLook w:val="01E0" w:firstRow="1" w:lastRow="1" w:firstColumn="1" w:lastColumn="1" w:noHBand="0" w:noVBand="0"/>
      </w:tblPr>
      <w:tblGrid>
        <w:gridCol w:w="1635"/>
        <w:gridCol w:w="1410"/>
        <w:gridCol w:w="1899"/>
        <w:gridCol w:w="1243"/>
        <w:gridCol w:w="250"/>
        <w:gridCol w:w="3309"/>
      </w:tblGrid>
      <w:tr w:rsidR="006B642D" w:rsidRPr="006B642D" w:rsidTr="00FD2CEA">
        <w:trPr>
          <w:trHeight w:val="320"/>
        </w:trPr>
        <w:tc>
          <w:tcPr>
            <w:tcW w:w="1635" w:type="dxa"/>
            <w:shd w:val="clear" w:color="auto" w:fill="F2EEE6"/>
          </w:tcPr>
          <w:p w:rsidR="006B642D" w:rsidRPr="006B642D" w:rsidRDefault="006B642D" w:rsidP="006B642D">
            <w:pPr>
              <w:tabs>
                <w:tab w:val="left" w:pos="2823"/>
              </w:tabs>
              <w:rPr>
                <w:b/>
                <w:lang w:val="en-US"/>
              </w:rPr>
            </w:pPr>
            <w:r w:rsidRPr="006B642D">
              <w:rPr>
                <w:b/>
                <w:lang w:val="en-US"/>
              </w:rPr>
              <w:t>Company name</w:t>
            </w:r>
          </w:p>
        </w:tc>
        <w:tc>
          <w:tcPr>
            <w:tcW w:w="3309" w:type="dxa"/>
            <w:gridSpan w:val="2"/>
          </w:tcPr>
          <w:p w:rsidR="006B642D" w:rsidRPr="006B642D" w:rsidRDefault="006B642D" w:rsidP="006B642D">
            <w:pPr>
              <w:tabs>
                <w:tab w:val="left" w:pos="2823"/>
              </w:tabs>
              <w:rPr>
                <w:lang w:val="en-US"/>
              </w:rPr>
            </w:pPr>
          </w:p>
        </w:tc>
        <w:tc>
          <w:tcPr>
            <w:tcW w:w="1493" w:type="dxa"/>
            <w:gridSpan w:val="2"/>
            <w:shd w:val="clear" w:color="auto" w:fill="F2EEE6"/>
          </w:tcPr>
          <w:p w:rsidR="006B642D" w:rsidRPr="006B642D" w:rsidRDefault="006B642D" w:rsidP="006B642D">
            <w:pPr>
              <w:tabs>
                <w:tab w:val="left" w:pos="2823"/>
              </w:tabs>
              <w:rPr>
                <w:b/>
                <w:lang w:val="en-US"/>
              </w:rPr>
            </w:pPr>
            <w:r w:rsidRPr="006B642D">
              <w:rPr>
                <w:b/>
                <w:lang w:val="en-US"/>
              </w:rPr>
              <w:t>Project title</w:t>
            </w:r>
          </w:p>
        </w:tc>
        <w:tc>
          <w:tcPr>
            <w:tcW w:w="3309" w:type="dxa"/>
          </w:tcPr>
          <w:p w:rsidR="006B642D" w:rsidRPr="006B642D" w:rsidRDefault="006B642D" w:rsidP="006B642D">
            <w:pPr>
              <w:tabs>
                <w:tab w:val="left" w:pos="2823"/>
              </w:tabs>
              <w:rPr>
                <w:lang w:val="en-US"/>
              </w:rPr>
            </w:pPr>
          </w:p>
        </w:tc>
      </w:tr>
      <w:tr w:rsidR="006B642D" w:rsidRPr="006B642D" w:rsidTr="00FD2CEA">
        <w:trPr>
          <w:trHeight w:val="320"/>
        </w:trPr>
        <w:tc>
          <w:tcPr>
            <w:tcW w:w="1635" w:type="dxa"/>
            <w:shd w:val="clear" w:color="auto" w:fill="F2EEE6"/>
          </w:tcPr>
          <w:p w:rsidR="006B642D" w:rsidRPr="006B642D" w:rsidRDefault="006B642D" w:rsidP="006B642D">
            <w:pPr>
              <w:tabs>
                <w:tab w:val="left" w:pos="2823"/>
              </w:tabs>
              <w:rPr>
                <w:b/>
                <w:lang w:val="en-US"/>
              </w:rPr>
            </w:pPr>
            <w:r w:rsidRPr="006B642D">
              <w:rPr>
                <w:b/>
                <w:lang w:val="en-US"/>
              </w:rPr>
              <w:t>Location</w:t>
            </w:r>
          </w:p>
        </w:tc>
        <w:tc>
          <w:tcPr>
            <w:tcW w:w="3309" w:type="dxa"/>
            <w:gridSpan w:val="2"/>
          </w:tcPr>
          <w:p w:rsidR="006B642D" w:rsidRPr="006B642D" w:rsidRDefault="006B642D" w:rsidP="006B642D">
            <w:pPr>
              <w:tabs>
                <w:tab w:val="left" w:pos="2823"/>
              </w:tabs>
              <w:rPr>
                <w:lang w:val="en-US"/>
              </w:rPr>
            </w:pPr>
          </w:p>
        </w:tc>
        <w:tc>
          <w:tcPr>
            <w:tcW w:w="1493" w:type="dxa"/>
            <w:gridSpan w:val="2"/>
            <w:shd w:val="clear" w:color="auto" w:fill="F2EEE6"/>
          </w:tcPr>
          <w:p w:rsidR="006B642D" w:rsidRPr="006B642D" w:rsidRDefault="006B642D" w:rsidP="006B642D">
            <w:pPr>
              <w:tabs>
                <w:tab w:val="left" w:pos="2823"/>
              </w:tabs>
              <w:rPr>
                <w:b/>
                <w:lang w:val="en-US"/>
              </w:rPr>
            </w:pPr>
            <w:r w:rsidRPr="006B642D">
              <w:rPr>
                <w:b/>
                <w:lang w:val="en-US"/>
              </w:rPr>
              <w:t>Contract no.</w:t>
            </w:r>
          </w:p>
        </w:tc>
        <w:tc>
          <w:tcPr>
            <w:tcW w:w="3309" w:type="dxa"/>
          </w:tcPr>
          <w:p w:rsidR="006B642D" w:rsidRPr="006B642D" w:rsidRDefault="006B642D" w:rsidP="006B642D">
            <w:pPr>
              <w:tabs>
                <w:tab w:val="left" w:pos="2823"/>
              </w:tabs>
              <w:rPr>
                <w:lang w:val="en-US"/>
              </w:rPr>
            </w:pPr>
          </w:p>
        </w:tc>
      </w:tr>
      <w:tr w:rsidR="006B642D" w:rsidRPr="006B642D" w:rsidTr="00FD2CEA">
        <w:trPr>
          <w:trHeight w:val="330"/>
        </w:trPr>
        <w:tc>
          <w:tcPr>
            <w:tcW w:w="3045" w:type="dxa"/>
            <w:gridSpan w:val="2"/>
            <w:shd w:val="clear" w:color="auto" w:fill="F2EEE6"/>
          </w:tcPr>
          <w:p w:rsidR="006B642D" w:rsidRPr="006B642D" w:rsidRDefault="006B642D" w:rsidP="006B642D">
            <w:pPr>
              <w:tabs>
                <w:tab w:val="left" w:pos="2823"/>
              </w:tabs>
              <w:rPr>
                <w:b/>
                <w:lang w:val="en-US"/>
              </w:rPr>
            </w:pPr>
            <w:r w:rsidRPr="006B642D">
              <w:rPr>
                <w:b/>
                <w:lang w:val="en-US"/>
              </w:rPr>
              <w:t>Date of lifting operation</w:t>
            </w:r>
          </w:p>
        </w:tc>
        <w:tc>
          <w:tcPr>
            <w:tcW w:w="6701" w:type="dxa"/>
            <w:gridSpan w:val="4"/>
          </w:tcPr>
          <w:p w:rsidR="006B642D" w:rsidRPr="006B642D" w:rsidRDefault="006B642D" w:rsidP="006B642D">
            <w:pPr>
              <w:tabs>
                <w:tab w:val="left" w:pos="2823"/>
              </w:tabs>
              <w:rPr>
                <w:lang w:val="en-US"/>
              </w:rPr>
            </w:pPr>
          </w:p>
        </w:tc>
      </w:tr>
      <w:tr w:rsidR="006B642D" w:rsidRPr="006B642D" w:rsidTr="00FD2CEA">
        <w:trPr>
          <w:trHeight w:val="320"/>
        </w:trPr>
        <w:tc>
          <w:tcPr>
            <w:tcW w:w="3045" w:type="dxa"/>
            <w:gridSpan w:val="2"/>
            <w:shd w:val="clear" w:color="auto" w:fill="F2EEE6"/>
          </w:tcPr>
          <w:p w:rsidR="006B642D" w:rsidRPr="006B642D" w:rsidRDefault="006B642D" w:rsidP="006B642D">
            <w:pPr>
              <w:tabs>
                <w:tab w:val="left" w:pos="2823"/>
              </w:tabs>
              <w:rPr>
                <w:b/>
                <w:lang w:val="en-US"/>
              </w:rPr>
            </w:pPr>
            <w:r w:rsidRPr="006B642D">
              <w:rPr>
                <w:b/>
                <w:lang w:val="en-US"/>
              </w:rPr>
              <w:t>Lift plan reference or activity</w:t>
            </w:r>
          </w:p>
        </w:tc>
        <w:tc>
          <w:tcPr>
            <w:tcW w:w="6701" w:type="dxa"/>
            <w:gridSpan w:val="4"/>
          </w:tcPr>
          <w:p w:rsidR="006B642D" w:rsidRPr="006B642D" w:rsidRDefault="006B642D" w:rsidP="006B642D">
            <w:pPr>
              <w:tabs>
                <w:tab w:val="left" w:pos="2823"/>
              </w:tabs>
              <w:rPr>
                <w:lang w:val="en-US"/>
              </w:rPr>
            </w:pPr>
          </w:p>
        </w:tc>
      </w:tr>
      <w:tr w:rsidR="006B642D" w:rsidRPr="006B642D" w:rsidTr="00FD2CEA">
        <w:trPr>
          <w:trHeight w:val="330"/>
        </w:trPr>
        <w:tc>
          <w:tcPr>
            <w:tcW w:w="4944" w:type="dxa"/>
            <w:gridSpan w:val="3"/>
            <w:shd w:val="clear" w:color="auto" w:fill="F2EEE6"/>
          </w:tcPr>
          <w:p w:rsidR="006B642D" w:rsidRPr="006B642D" w:rsidRDefault="006B642D" w:rsidP="006B642D">
            <w:pPr>
              <w:tabs>
                <w:tab w:val="left" w:pos="2823"/>
              </w:tabs>
              <w:rPr>
                <w:b/>
                <w:lang w:val="en-US"/>
              </w:rPr>
            </w:pPr>
            <w:r w:rsidRPr="006B642D">
              <w:rPr>
                <w:b/>
                <w:lang w:val="en-US"/>
              </w:rPr>
              <w:t>Appointed person (lift planner) preparing this lift plan</w:t>
            </w:r>
          </w:p>
        </w:tc>
        <w:tc>
          <w:tcPr>
            <w:tcW w:w="4802" w:type="dxa"/>
            <w:gridSpan w:val="3"/>
          </w:tcPr>
          <w:p w:rsidR="006B642D" w:rsidRPr="006B642D" w:rsidRDefault="006B642D" w:rsidP="006B642D">
            <w:pPr>
              <w:tabs>
                <w:tab w:val="left" w:pos="2823"/>
              </w:tabs>
              <w:rPr>
                <w:lang w:val="en-US"/>
              </w:rPr>
            </w:pPr>
          </w:p>
        </w:tc>
      </w:tr>
      <w:tr w:rsidR="006B642D" w:rsidRPr="006B642D" w:rsidTr="00FD2CEA">
        <w:trPr>
          <w:trHeight w:val="320"/>
        </w:trPr>
        <w:tc>
          <w:tcPr>
            <w:tcW w:w="1635" w:type="dxa"/>
            <w:shd w:val="clear" w:color="auto" w:fill="F2EEE6"/>
          </w:tcPr>
          <w:p w:rsidR="006B642D" w:rsidRPr="006B642D" w:rsidRDefault="006B642D" w:rsidP="006B642D">
            <w:pPr>
              <w:tabs>
                <w:tab w:val="left" w:pos="2823"/>
              </w:tabs>
              <w:rPr>
                <w:b/>
                <w:lang w:val="en-US"/>
              </w:rPr>
            </w:pPr>
            <w:r w:rsidRPr="006B642D">
              <w:rPr>
                <w:b/>
                <w:lang w:val="en-US"/>
              </w:rPr>
              <w:t>Date</w:t>
            </w:r>
          </w:p>
        </w:tc>
        <w:tc>
          <w:tcPr>
            <w:tcW w:w="3309" w:type="dxa"/>
            <w:gridSpan w:val="2"/>
          </w:tcPr>
          <w:p w:rsidR="006B642D" w:rsidRPr="006B642D" w:rsidRDefault="006B642D" w:rsidP="006B642D">
            <w:pPr>
              <w:tabs>
                <w:tab w:val="left" w:pos="2823"/>
              </w:tabs>
              <w:rPr>
                <w:lang w:val="en-US"/>
              </w:rPr>
            </w:pPr>
          </w:p>
        </w:tc>
        <w:tc>
          <w:tcPr>
            <w:tcW w:w="1243" w:type="dxa"/>
            <w:shd w:val="clear" w:color="auto" w:fill="F2EEE6"/>
          </w:tcPr>
          <w:p w:rsidR="006B642D" w:rsidRPr="006B642D" w:rsidRDefault="006B642D" w:rsidP="006B642D">
            <w:pPr>
              <w:tabs>
                <w:tab w:val="left" w:pos="2823"/>
              </w:tabs>
              <w:rPr>
                <w:b/>
                <w:lang w:val="en-US"/>
              </w:rPr>
            </w:pPr>
            <w:r w:rsidRPr="006B642D">
              <w:rPr>
                <w:b/>
                <w:lang w:val="en-US"/>
              </w:rPr>
              <w:t>Signed</w:t>
            </w:r>
          </w:p>
        </w:tc>
        <w:tc>
          <w:tcPr>
            <w:tcW w:w="3559" w:type="dxa"/>
            <w:gridSpan w:val="2"/>
          </w:tcPr>
          <w:p w:rsidR="006B642D" w:rsidRPr="006B642D" w:rsidRDefault="006B642D" w:rsidP="006B642D">
            <w:pPr>
              <w:tabs>
                <w:tab w:val="left" w:pos="2823"/>
              </w:tabs>
              <w:rPr>
                <w:lang w:val="en-US"/>
              </w:rPr>
            </w:pPr>
          </w:p>
        </w:tc>
      </w:tr>
      <w:tr w:rsidR="006B642D" w:rsidRPr="006B642D" w:rsidTr="00FD2CEA">
        <w:trPr>
          <w:trHeight w:val="320"/>
        </w:trPr>
        <w:tc>
          <w:tcPr>
            <w:tcW w:w="1635" w:type="dxa"/>
            <w:shd w:val="clear" w:color="auto" w:fill="F2EEE6"/>
          </w:tcPr>
          <w:p w:rsidR="006B642D" w:rsidRPr="006B642D" w:rsidRDefault="006B642D" w:rsidP="006B642D">
            <w:pPr>
              <w:tabs>
                <w:tab w:val="left" w:pos="2823"/>
              </w:tabs>
              <w:rPr>
                <w:b/>
                <w:lang w:val="en-US"/>
              </w:rPr>
            </w:pPr>
            <w:r w:rsidRPr="006B642D">
              <w:rPr>
                <w:b/>
                <w:lang w:val="en-US"/>
              </w:rPr>
              <w:t>Lift supervisor</w:t>
            </w:r>
          </w:p>
        </w:tc>
        <w:tc>
          <w:tcPr>
            <w:tcW w:w="8111" w:type="dxa"/>
            <w:gridSpan w:val="5"/>
          </w:tcPr>
          <w:p w:rsidR="006B642D" w:rsidRPr="006B642D" w:rsidRDefault="006B642D" w:rsidP="006B642D">
            <w:pPr>
              <w:tabs>
                <w:tab w:val="left" w:pos="2823"/>
              </w:tabs>
              <w:rPr>
                <w:lang w:val="en-US"/>
              </w:rPr>
            </w:pPr>
          </w:p>
        </w:tc>
      </w:tr>
      <w:tr w:rsidR="006B642D" w:rsidRPr="006B642D" w:rsidTr="00FD2CEA">
        <w:trPr>
          <w:trHeight w:val="386"/>
        </w:trPr>
        <w:tc>
          <w:tcPr>
            <w:tcW w:w="9746" w:type="dxa"/>
            <w:gridSpan w:val="6"/>
            <w:shd w:val="clear" w:color="auto" w:fill="F2EEE6"/>
          </w:tcPr>
          <w:p w:rsidR="006B642D" w:rsidRPr="006B642D" w:rsidRDefault="006B642D" w:rsidP="006B642D">
            <w:pPr>
              <w:tabs>
                <w:tab w:val="left" w:pos="2823"/>
              </w:tabs>
              <w:rPr>
                <w:b/>
                <w:lang w:val="en-US"/>
              </w:rPr>
            </w:pPr>
            <w:r w:rsidRPr="006B642D">
              <w:rPr>
                <w:b/>
                <w:lang w:val="en-US"/>
              </w:rPr>
              <w:t>Purpose</w:t>
            </w:r>
          </w:p>
        </w:tc>
      </w:tr>
      <w:tr w:rsidR="006B642D" w:rsidRPr="006B642D" w:rsidTr="00FD2CEA">
        <w:trPr>
          <w:trHeight w:val="1438"/>
        </w:trPr>
        <w:tc>
          <w:tcPr>
            <w:tcW w:w="9746" w:type="dxa"/>
            <w:gridSpan w:val="6"/>
          </w:tcPr>
          <w:p w:rsidR="006B642D" w:rsidRPr="006B642D" w:rsidRDefault="006B642D" w:rsidP="006B642D">
            <w:pPr>
              <w:tabs>
                <w:tab w:val="left" w:pos="2823"/>
              </w:tabs>
              <w:rPr>
                <w:lang w:val="en-US"/>
              </w:rPr>
            </w:pPr>
            <w:r w:rsidRPr="006B642D">
              <w:rPr>
                <w:lang w:val="en-US"/>
              </w:rPr>
              <w:t>The purpose of this lifting plan is to identify the control measures necessary to negate the primary hazards of the:</w:t>
            </w:r>
          </w:p>
          <w:p w:rsidR="006B642D" w:rsidRDefault="006B642D" w:rsidP="006B642D">
            <w:pPr>
              <w:pStyle w:val="ListParagraph"/>
              <w:numPr>
                <w:ilvl w:val="0"/>
                <w:numId w:val="2"/>
              </w:numPr>
              <w:tabs>
                <w:tab w:val="left" w:pos="2823"/>
              </w:tabs>
              <w:rPr>
                <w:lang w:val="en-US"/>
              </w:rPr>
            </w:pPr>
            <w:r w:rsidRPr="006B642D">
              <w:rPr>
                <w:lang w:val="en-US"/>
              </w:rPr>
              <w:t>crane overturning</w:t>
            </w:r>
          </w:p>
          <w:p w:rsidR="006B642D" w:rsidRDefault="006B642D" w:rsidP="006B642D">
            <w:pPr>
              <w:pStyle w:val="ListParagraph"/>
              <w:numPr>
                <w:ilvl w:val="0"/>
                <w:numId w:val="2"/>
              </w:numPr>
              <w:tabs>
                <w:tab w:val="left" w:pos="2823"/>
              </w:tabs>
              <w:rPr>
                <w:lang w:val="en-US"/>
              </w:rPr>
            </w:pPr>
            <w:r w:rsidRPr="006B642D">
              <w:rPr>
                <w:lang w:val="en-US"/>
              </w:rPr>
              <w:t>load falling from the crane</w:t>
            </w:r>
          </w:p>
          <w:p w:rsidR="006B642D" w:rsidRPr="006B642D" w:rsidRDefault="006B642D" w:rsidP="006B642D">
            <w:pPr>
              <w:pStyle w:val="ListParagraph"/>
              <w:numPr>
                <w:ilvl w:val="0"/>
                <w:numId w:val="2"/>
              </w:numPr>
              <w:tabs>
                <w:tab w:val="left" w:pos="2823"/>
              </w:tabs>
              <w:rPr>
                <w:lang w:val="en-US"/>
              </w:rPr>
            </w:pPr>
            <w:proofErr w:type="gramStart"/>
            <w:r w:rsidRPr="006B642D">
              <w:rPr>
                <w:lang w:val="en-US"/>
              </w:rPr>
              <w:t>load</w:t>
            </w:r>
            <w:proofErr w:type="gramEnd"/>
            <w:r w:rsidRPr="006B642D">
              <w:rPr>
                <w:lang w:val="en-US"/>
              </w:rPr>
              <w:t xml:space="preserve"> or machine striking someone or any other identified hazard.</w:t>
            </w:r>
          </w:p>
        </w:tc>
      </w:tr>
    </w:tbl>
    <w:p w:rsidR="006B642D" w:rsidRPr="006B642D" w:rsidRDefault="006B642D" w:rsidP="006B642D">
      <w:pPr>
        <w:tabs>
          <w:tab w:val="left" w:pos="2823"/>
        </w:tabs>
        <w:rPr>
          <w:lang w:val="en-US"/>
        </w:rPr>
      </w:pPr>
    </w:p>
    <w:tbl>
      <w:tblPr>
        <w:tblW w:w="0" w:type="auto"/>
        <w:tblInd w:w="10" w:type="dxa"/>
        <w:tblBorders>
          <w:top w:val="single" w:sz="8" w:space="0" w:color="92A2B0"/>
          <w:left w:val="single" w:sz="8" w:space="0" w:color="92A2B0"/>
          <w:bottom w:val="single" w:sz="8" w:space="0" w:color="92A2B0"/>
          <w:right w:val="single" w:sz="8" w:space="0" w:color="92A2B0"/>
          <w:insideH w:val="single" w:sz="8" w:space="0" w:color="92A2B0"/>
          <w:insideV w:val="single" w:sz="8" w:space="0" w:color="92A2B0"/>
        </w:tblBorders>
        <w:tblLayout w:type="fixed"/>
        <w:tblCellMar>
          <w:left w:w="0" w:type="dxa"/>
          <w:right w:w="0" w:type="dxa"/>
        </w:tblCellMar>
        <w:tblLook w:val="01E0" w:firstRow="1" w:lastRow="1" w:firstColumn="1" w:lastColumn="1" w:noHBand="0" w:noVBand="0"/>
      </w:tblPr>
      <w:tblGrid>
        <w:gridCol w:w="9746"/>
      </w:tblGrid>
      <w:tr w:rsidR="006B642D" w:rsidRPr="006B642D" w:rsidTr="00FD2CEA">
        <w:trPr>
          <w:trHeight w:val="386"/>
        </w:trPr>
        <w:tc>
          <w:tcPr>
            <w:tcW w:w="9746" w:type="dxa"/>
            <w:shd w:val="clear" w:color="auto" w:fill="F2EEE6"/>
          </w:tcPr>
          <w:p w:rsidR="006B642D" w:rsidRPr="006B642D" w:rsidRDefault="006B642D" w:rsidP="006B642D">
            <w:pPr>
              <w:tabs>
                <w:tab w:val="left" w:pos="2823"/>
              </w:tabs>
              <w:rPr>
                <w:b/>
                <w:lang w:val="en-US"/>
              </w:rPr>
            </w:pPr>
            <w:r w:rsidRPr="006B642D">
              <w:rPr>
                <w:b/>
                <w:lang w:val="en-US"/>
              </w:rPr>
              <w:t>Scope of works</w:t>
            </w:r>
          </w:p>
        </w:tc>
      </w:tr>
      <w:tr w:rsidR="006B642D" w:rsidRPr="006B642D" w:rsidTr="00FD2CEA">
        <w:trPr>
          <w:trHeight w:val="3608"/>
        </w:trPr>
        <w:tc>
          <w:tcPr>
            <w:tcW w:w="9746" w:type="dxa"/>
          </w:tcPr>
          <w:p w:rsidR="006B642D" w:rsidRPr="006B642D" w:rsidRDefault="006B642D" w:rsidP="006B642D">
            <w:pPr>
              <w:tabs>
                <w:tab w:val="left" w:pos="2823"/>
              </w:tabs>
              <w:rPr>
                <w:lang w:val="en-US"/>
              </w:rPr>
            </w:pPr>
          </w:p>
        </w:tc>
      </w:tr>
    </w:tbl>
    <w:p w:rsidR="006B642D" w:rsidRDefault="006B642D" w:rsidP="006B642D">
      <w:pPr>
        <w:tabs>
          <w:tab w:val="left" w:pos="2823"/>
        </w:tabs>
        <w:rPr>
          <w:lang w:val="en-US"/>
        </w:rPr>
      </w:pPr>
    </w:p>
    <w:tbl>
      <w:tblPr>
        <w:tblW w:w="0" w:type="auto"/>
        <w:tblInd w:w="10" w:type="dxa"/>
        <w:tblBorders>
          <w:top w:val="single" w:sz="8" w:space="0" w:color="92A2B0"/>
          <w:left w:val="single" w:sz="8" w:space="0" w:color="92A2B0"/>
          <w:bottom w:val="single" w:sz="8" w:space="0" w:color="92A2B0"/>
          <w:right w:val="single" w:sz="8" w:space="0" w:color="92A2B0"/>
          <w:insideH w:val="single" w:sz="8" w:space="0" w:color="92A2B0"/>
          <w:insideV w:val="single" w:sz="8" w:space="0" w:color="92A2B0"/>
        </w:tblBorders>
        <w:tblLayout w:type="fixed"/>
        <w:tblCellMar>
          <w:left w:w="0" w:type="dxa"/>
          <w:right w:w="0" w:type="dxa"/>
        </w:tblCellMar>
        <w:tblLook w:val="01E0" w:firstRow="1" w:lastRow="1" w:firstColumn="1" w:lastColumn="1" w:noHBand="0" w:noVBand="0"/>
      </w:tblPr>
      <w:tblGrid>
        <w:gridCol w:w="2139"/>
        <w:gridCol w:w="2805"/>
        <w:gridCol w:w="1148"/>
        <w:gridCol w:w="870"/>
        <w:gridCol w:w="387"/>
        <w:gridCol w:w="2397"/>
      </w:tblGrid>
      <w:tr w:rsidR="006B642D" w:rsidRPr="006B642D" w:rsidTr="00FD2CEA">
        <w:trPr>
          <w:trHeight w:val="386"/>
        </w:trPr>
        <w:tc>
          <w:tcPr>
            <w:tcW w:w="9746" w:type="dxa"/>
            <w:gridSpan w:val="6"/>
            <w:shd w:val="clear" w:color="auto" w:fill="F2EEE6"/>
          </w:tcPr>
          <w:p w:rsidR="006B642D" w:rsidRPr="006B642D" w:rsidRDefault="006B642D" w:rsidP="006B642D">
            <w:pPr>
              <w:tabs>
                <w:tab w:val="left" w:pos="2823"/>
              </w:tabs>
              <w:rPr>
                <w:b/>
                <w:lang w:val="en-US"/>
              </w:rPr>
            </w:pPr>
            <w:r w:rsidRPr="006B642D">
              <w:rPr>
                <w:b/>
                <w:lang w:val="en-US"/>
              </w:rPr>
              <w:t>Details of crane provider</w:t>
            </w:r>
          </w:p>
        </w:tc>
      </w:tr>
      <w:tr w:rsidR="006B642D" w:rsidRPr="006B642D" w:rsidTr="00FD2CEA">
        <w:trPr>
          <w:trHeight w:val="376"/>
        </w:trPr>
        <w:tc>
          <w:tcPr>
            <w:tcW w:w="2139" w:type="dxa"/>
            <w:shd w:val="clear" w:color="auto" w:fill="F2EEE6"/>
          </w:tcPr>
          <w:p w:rsidR="006B642D" w:rsidRPr="006B642D" w:rsidRDefault="006B642D" w:rsidP="006B642D">
            <w:pPr>
              <w:tabs>
                <w:tab w:val="left" w:pos="2823"/>
              </w:tabs>
              <w:rPr>
                <w:b/>
                <w:lang w:val="en-US"/>
              </w:rPr>
            </w:pPr>
            <w:r w:rsidRPr="006B642D">
              <w:rPr>
                <w:b/>
                <w:lang w:val="en-US"/>
              </w:rPr>
              <w:t>Company name</w:t>
            </w:r>
          </w:p>
        </w:tc>
        <w:tc>
          <w:tcPr>
            <w:tcW w:w="7607" w:type="dxa"/>
            <w:gridSpan w:val="5"/>
          </w:tcPr>
          <w:p w:rsidR="006B642D" w:rsidRPr="006B642D" w:rsidRDefault="006B642D" w:rsidP="006B642D">
            <w:pPr>
              <w:tabs>
                <w:tab w:val="left" w:pos="2823"/>
              </w:tabs>
              <w:rPr>
                <w:lang w:val="en-US"/>
              </w:rPr>
            </w:pPr>
          </w:p>
        </w:tc>
      </w:tr>
      <w:tr w:rsidR="006B642D" w:rsidRPr="006B642D" w:rsidTr="00FD2CEA">
        <w:trPr>
          <w:trHeight w:val="376"/>
        </w:trPr>
        <w:tc>
          <w:tcPr>
            <w:tcW w:w="2139" w:type="dxa"/>
            <w:shd w:val="clear" w:color="auto" w:fill="F2EEE6"/>
          </w:tcPr>
          <w:p w:rsidR="006B642D" w:rsidRPr="006B642D" w:rsidRDefault="006B642D" w:rsidP="006B642D">
            <w:pPr>
              <w:tabs>
                <w:tab w:val="left" w:pos="2823"/>
              </w:tabs>
              <w:rPr>
                <w:b/>
                <w:lang w:val="en-US"/>
              </w:rPr>
            </w:pPr>
            <w:r w:rsidRPr="006B642D">
              <w:rPr>
                <w:b/>
                <w:lang w:val="en-US"/>
              </w:rPr>
              <w:t>Address</w:t>
            </w:r>
          </w:p>
        </w:tc>
        <w:tc>
          <w:tcPr>
            <w:tcW w:w="7607" w:type="dxa"/>
            <w:gridSpan w:val="5"/>
          </w:tcPr>
          <w:p w:rsidR="006B642D" w:rsidRPr="006B642D" w:rsidRDefault="006B642D" w:rsidP="006B642D">
            <w:pPr>
              <w:tabs>
                <w:tab w:val="left" w:pos="2823"/>
              </w:tabs>
              <w:rPr>
                <w:lang w:val="en-US"/>
              </w:rPr>
            </w:pPr>
          </w:p>
        </w:tc>
      </w:tr>
      <w:tr w:rsidR="006B642D" w:rsidRPr="006B642D" w:rsidTr="00FD2CEA">
        <w:trPr>
          <w:trHeight w:val="376"/>
        </w:trPr>
        <w:tc>
          <w:tcPr>
            <w:tcW w:w="2139" w:type="dxa"/>
            <w:shd w:val="clear" w:color="auto" w:fill="F2EEE6"/>
          </w:tcPr>
          <w:p w:rsidR="006B642D" w:rsidRPr="006B642D" w:rsidRDefault="006B642D" w:rsidP="006B642D">
            <w:pPr>
              <w:tabs>
                <w:tab w:val="left" w:pos="2823"/>
              </w:tabs>
              <w:rPr>
                <w:b/>
                <w:lang w:val="en-US"/>
              </w:rPr>
            </w:pPr>
            <w:r w:rsidRPr="006B642D">
              <w:rPr>
                <w:b/>
                <w:lang w:val="en-US"/>
              </w:rPr>
              <w:t>Contact name</w:t>
            </w:r>
          </w:p>
        </w:tc>
        <w:tc>
          <w:tcPr>
            <w:tcW w:w="3953" w:type="dxa"/>
            <w:gridSpan w:val="2"/>
          </w:tcPr>
          <w:p w:rsidR="006B642D" w:rsidRPr="006B642D" w:rsidRDefault="006B642D" w:rsidP="006B642D">
            <w:pPr>
              <w:tabs>
                <w:tab w:val="left" w:pos="2823"/>
              </w:tabs>
              <w:rPr>
                <w:lang w:val="en-US"/>
              </w:rPr>
            </w:pPr>
          </w:p>
        </w:tc>
        <w:tc>
          <w:tcPr>
            <w:tcW w:w="1257" w:type="dxa"/>
            <w:gridSpan w:val="2"/>
            <w:shd w:val="clear" w:color="auto" w:fill="F2EEE6"/>
          </w:tcPr>
          <w:p w:rsidR="006B642D" w:rsidRPr="006B642D" w:rsidRDefault="006B642D" w:rsidP="006B642D">
            <w:pPr>
              <w:tabs>
                <w:tab w:val="left" w:pos="2823"/>
              </w:tabs>
              <w:rPr>
                <w:b/>
                <w:lang w:val="en-US"/>
              </w:rPr>
            </w:pPr>
            <w:r w:rsidRPr="006B642D">
              <w:rPr>
                <w:b/>
                <w:lang w:val="en-US"/>
              </w:rPr>
              <w:t>Telephone</w:t>
            </w:r>
          </w:p>
        </w:tc>
        <w:tc>
          <w:tcPr>
            <w:tcW w:w="2397" w:type="dxa"/>
          </w:tcPr>
          <w:p w:rsidR="006B642D" w:rsidRPr="006B642D" w:rsidRDefault="006B642D" w:rsidP="006B642D">
            <w:pPr>
              <w:tabs>
                <w:tab w:val="left" w:pos="2823"/>
              </w:tabs>
              <w:rPr>
                <w:lang w:val="en-US"/>
              </w:rPr>
            </w:pPr>
          </w:p>
        </w:tc>
      </w:tr>
      <w:tr w:rsidR="006B642D" w:rsidRPr="006B642D" w:rsidTr="00FD2CEA">
        <w:trPr>
          <w:trHeight w:val="376"/>
        </w:trPr>
        <w:tc>
          <w:tcPr>
            <w:tcW w:w="9746" w:type="dxa"/>
            <w:gridSpan w:val="6"/>
            <w:shd w:val="clear" w:color="auto" w:fill="F2EEE6"/>
          </w:tcPr>
          <w:p w:rsidR="006B642D" w:rsidRPr="006B642D" w:rsidRDefault="006B642D" w:rsidP="006B642D">
            <w:pPr>
              <w:tabs>
                <w:tab w:val="left" w:pos="2823"/>
              </w:tabs>
              <w:rPr>
                <w:b/>
                <w:lang w:val="en-US"/>
              </w:rPr>
            </w:pPr>
            <w:r w:rsidRPr="006B642D">
              <w:rPr>
                <w:b/>
                <w:lang w:val="en-US"/>
              </w:rPr>
              <w:t>Details of crane operator(s)</w:t>
            </w:r>
          </w:p>
        </w:tc>
      </w:tr>
      <w:tr w:rsidR="006B642D" w:rsidRPr="006B642D" w:rsidTr="00FD2CEA">
        <w:trPr>
          <w:trHeight w:val="829"/>
        </w:trPr>
        <w:tc>
          <w:tcPr>
            <w:tcW w:w="2139" w:type="dxa"/>
            <w:shd w:val="clear" w:color="auto" w:fill="F2EEE6"/>
          </w:tcPr>
          <w:p w:rsidR="006B642D" w:rsidRPr="006B642D" w:rsidRDefault="006B642D" w:rsidP="006B642D">
            <w:pPr>
              <w:tabs>
                <w:tab w:val="left" w:pos="2823"/>
              </w:tabs>
              <w:rPr>
                <w:b/>
                <w:lang w:val="en-US"/>
              </w:rPr>
            </w:pPr>
            <w:r w:rsidRPr="006B642D">
              <w:rPr>
                <w:b/>
                <w:lang w:val="en-US"/>
              </w:rPr>
              <w:t>CPCS card no. and operating history</w:t>
            </w:r>
          </w:p>
        </w:tc>
        <w:tc>
          <w:tcPr>
            <w:tcW w:w="7607" w:type="dxa"/>
            <w:gridSpan w:val="5"/>
          </w:tcPr>
          <w:p w:rsidR="006B642D" w:rsidRPr="006B642D" w:rsidRDefault="006B642D" w:rsidP="006B642D">
            <w:pPr>
              <w:tabs>
                <w:tab w:val="left" w:pos="2823"/>
              </w:tabs>
              <w:rPr>
                <w:lang w:val="en-US"/>
              </w:rPr>
            </w:pPr>
          </w:p>
        </w:tc>
      </w:tr>
      <w:tr w:rsidR="006B642D" w:rsidRPr="006B642D" w:rsidTr="00FD2CEA">
        <w:trPr>
          <w:trHeight w:val="387"/>
        </w:trPr>
        <w:tc>
          <w:tcPr>
            <w:tcW w:w="9746" w:type="dxa"/>
            <w:gridSpan w:val="6"/>
            <w:shd w:val="clear" w:color="auto" w:fill="F2EEE6"/>
          </w:tcPr>
          <w:p w:rsidR="006B642D" w:rsidRPr="006B642D" w:rsidRDefault="006B642D" w:rsidP="006B642D">
            <w:pPr>
              <w:tabs>
                <w:tab w:val="left" w:pos="2823"/>
              </w:tabs>
              <w:rPr>
                <w:i/>
                <w:lang w:val="en-US"/>
              </w:rPr>
            </w:pPr>
            <w:r w:rsidRPr="006B642D">
              <w:rPr>
                <w:b/>
                <w:lang w:val="en-US"/>
              </w:rPr>
              <w:t xml:space="preserve">Load details </w:t>
            </w:r>
            <w:r w:rsidRPr="006B642D">
              <w:rPr>
                <w:i/>
                <w:lang w:val="en-US"/>
              </w:rPr>
              <w:t>(also refer to lift schedule at end)</w:t>
            </w:r>
          </w:p>
        </w:tc>
      </w:tr>
      <w:tr w:rsidR="006B642D" w:rsidRPr="006B642D" w:rsidTr="00FD2CEA">
        <w:trPr>
          <w:trHeight w:val="376"/>
        </w:trPr>
        <w:tc>
          <w:tcPr>
            <w:tcW w:w="2139" w:type="dxa"/>
            <w:shd w:val="clear" w:color="auto" w:fill="F2EEE6"/>
          </w:tcPr>
          <w:p w:rsidR="006B642D" w:rsidRPr="006B642D" w:rsidRDefault="006B642D" w:rsidP="006B642D">
            <w:pPr>
              <w:tabs>
                <w:tab w:val="left" w:pos="2823"/>
              </w:tabs>
              <w:rPr>
                <w:b/>
                <w:lang w:val="en-US"/>
              </w:rPr>
            </w:pPr>
            <w:r w:rsidRPr="006B642D">
              <w:rPr>
                <w:b/>
                <w:lang w:val="en-US"/>
              </w:rPr>
              <w:t>Maximum weight</w:t>
            </w:r>
          </w:p>
        </w:tc>
        <w:tc>
          <w:tcPr>
            <w:tcW w:w="2805" w:type="dxa"/>
          </w:tcPr>
          <w:p w:rsidR="00790BD7" w:rsidRDefault="00790BD7" w:rsidP="006B642D">
            <w:pPr>
              <w:tabs>
                <w:tab w:val="left" w:pos="2823"/>
              </w:tabs>
              <w:rPr>
                <w:lang w:val="en-US"/>
              </w:rPr>
            </w:pPr>
          </w:p>
          <w:p w:rsidR="00790BD7" w:rsidRPr="00790BD7" w:rsidRDefault="00790BD7" w:rsidP="00790BD7">
            <w:pPr>
              <w:rPr>
                <w:lang w:val="en-US"/>
              </w:rPr>
            </w:pPr>
          </w:p>
          <w:p w:rsidR="006B642D" w:rsidRPr="00790BD7" w:rsidRDefault="006B642D" w:rsidP="00790BD7">
            <w:pPr>
              <w:rPr>
                <w:lang w:val="en-US"/>
              </w:rPr>
            </w:pPr>
          </w:p>
        </w:tc>
        <w:tc>
          <w:tcPr>
            <w:tcW w:w="2018" w:type="dxa"/>
            <w:gridSpan w:val="2"/>
            <w:shd w:val="clear" w:color="auto" w:fill="F2EEE6"/>
          </w:tcPr>
          <w:p w:rsidR="006B642D" w:rsidRPr="006B642D" w:rsidRDefault="006B642D" w:rsidP="006B642D">
            <w:pPr>
              <w:tabs>
                <w:tab w:val="left" w:pos="2823"/>
              </w:tabs>
              <w:rPr>
                <w:b/>
                <w:lang w:val="en-US"/>
              </w:rPr>
            </w:pPr>
            <w:r w:rsidRPr="006B642D">
              <w:rPr>
                <w:b/>
                <w:lang w:val="en-US"/>
              </w:rPr>
              <w:t>Maximum size of load</w:t>
            </w:r>
          </w:p>
        </w:tc>
        <w:tc>
          <w:tcPr>
            <w:tcW w:w="2784" w:type="dxa"/>
            <w:gridSpan w:val="2"/>
          </w:tcPr>
          <w:p w:rsidR="006B642D" w:rsidRPr="006B642D" w:rsidRDefault="006B642D" w:rsidP="006B642D">
            <w:pPr>
              <w:tabs>
                <w:tab w:val="left" w:pos="2823"/>
              </w:tabs>
              <w:rPr>
                <w:lang w:val="en-US"/>
              </w:rPr>
            </w:pPr>
          </w:p>
          <w:p w:rsidR="006B642D" w:rsidRPr="006B642D" w:rsidRDefault="006B642D" w:rsidP="006B642D">
            <w:pPr>
              <w:tabs>
                <w:tab w:val="left" w:pos="2823"/>
              </w:tabs>
              <w:rPr>
                <w:lang w:val="en-US"/>
              </w:rPr>
            </w:pPr>
          </w:p>
          <w:p w:rsidR="006B642D" w:rsidRPr="006B642D" w:rsidRDefault="006B642D" w:rsidP="006B642D">
            <w:pPr>
              <w:tabs>
                <w:tab w:val="left" w:pos="2823"/>
              </w:tabs>
              <w:rPr>
                <w:lang w:val="en-US"/>
              </w:rPr>
            </w:pPr>
          </w:p>
        </w:tc>
      </w:tr>
      <w:tr w:rsidR="006B642D" w:rsidRPr="006B642D" w:rsidTr="00FD2CEA">
        <w:trPr>
          <w:trHeight w:val="320"/>
        </w:trPr>
        <w:tc>
          <w:tcPr>
            <w:tcW w:w="9746" w:type="dxa"/>
            <w:gridSpan w:val="6"/>
            <w:shd w:val="clear" w:color="auto" w:fill="F2EEE6"/>
          </w:tcPr>
          <w:p w:rsidR="006B642D" w:rsidRPr="006B642D" w:rsidRDefault="006B642D" w:rsidP="006B642D">
            <w:pPr>
              <w:tabs>
                <w:tab w:val="left" w:pos="2823"/>
              </w:tabs>
              <w:rPr>
                <w:b/>
                <w:lang w:val="en-US"/>
              </w:rPr>
            </w:pPr>
          </w:p>
        </w:tc>
      </w:tr>
      <w:tr w:rsidR="006B642D" w:rsidRPr="006B642D" w:rsidTr="00FD2CEA">
        <w:trPr>
          <w:trHeight w:val="522"/>
        </w:trPr>
        <w:tc>
          <w:tcPr>
            <w:tcW w:w="9746" w:type="dxa"/>
            <w:gridSpan w:val="6"/>
            <w:shd w:val="clear" w:color="auto" w:fill="F2EEE6"/>
          </w:tcPr>
          <w:p w:rsidR="006B642D" w:rsidRPr="006B642D" w:rsidRDefault="006B642D" w:rsidP="006B642D">
            <w:pPr>
              <w:tabs>
                <w:tab w:val="left" w:pos="2823"/>
              </w:tabs>
              <w:rPr>
                <w:i/>
                <w:lang w:val="en-US"/>
              </w:rPr>
            </w:pPr>
            <w:r w:rsidRPr="006B642D">
              <w:rPr>
                <w:b/>
                <w:lang w:val="en-US"/>
              </w:rPr>
              <w:t xml:space="preserve">Other details </w:t>
            </w:r>
            <w:r w:rsidRPr="006B642D">
              <w:rPr>
                <w:i/>
                <w:lang w:val="en-US"/>
              </w:rPr>
              <w:t>(</w:t>
            </w:r>
            <w:proofErr w:type="spellStart"/>
            <w:r w:rsidRPr="006B642D">
              <w:rPr>
                <w:i/>
                <w:lang w:val="en-US"/>
              </w:rPr>
              <w:t>centre</w:t>
            </w:r>
            <w:proofErr w:type="spellEnd"/>
            <w:r w:rsidRPr="006B642D">
              <w:rPr>
                <w:i/>
                <w:lang w:val="en-US"/>
              </w:rPr>
              <w:t xml:space="preserve"> of gravity, lifting points, packaging, pallets and so on)</w:t>
            </w:r>
          </w:p>
        </w:tc>
      </w:tr>
      <w:tr w:rsidR="006B642D" w:rsidRPr="006B642D" w:rsidTr="006B642D">
        <w:trPr>
          <w:trHeight w:val="13557"/>
        </w:trPr>
        <w:tc>
          <w:tcPr>
            <w:tcW w:w="9746" w:type="dxa"/>
            <w:gridSpan w:val="6"/>
          </w:tcPr>
          <w:p w:rsidR="006B642D" w:rsidRPr="006B642D" w:rsidRDefault="006B642D" w:rsidP="006B642D">
            <w:pPr>
              <w:tabs>
                <w:tab w:val="left" w:pos="2823"/>
              </w:tabs>
              <w:rPr>
                <w:lang w:val="en-US"/>
              </w:rPr>
            </w:pPr>
          </w:p>
          <w:p w:rsidR="006B642D" w:rsidRPr="006B642D" w:rsidRDefault="006B642D" w:rsidP="006B642D">
            <w:pPr>
              <w:tabs>
                <w:tab w:val="left" w:pos="2823"/>
              </w:tabs>
              <w:rPr>
                <w:lang w:val="en-US"/>
              </w:rPr>
            </w:pPr>
          </w:p>
          <w:p w:rsidR="006B642D" w:rsidRPr="006B642D" w:rsidRDefault="006B642D" w:rsidP="006B642D">
            <w:pPr>
              <w:tabs>
                <w:tab w:val="left" w:pos="2823"/>
              </w:tabs>
              <w:rPr>
                <w:lang w:val="en-US"/>
              </w:rPr>
            </w:pPr>
          </w:p>
          <w:p w:rsidR="006B642D" w:rsidRPr="006B642D" w:rsidRDefault="006B642D" w:rsidP="006B642D">
            <w:pPr>
              <w:tabs>
                <w:tab w:val="left" w:pos="2823"/>
              </w:tabs>
              <w:rPr>
                <w:lang w:val="en-US"/>
              </w:rPr>
            </w:pPr>
          </w:p>
          <w:p w:rsidR="006B642D" w:rsidRPr="006B642D" w:rsidRDefault="006B642D" w:rsidP="006B642D">
            <w:pPr>
              <w:tabs>
                <w:tab w:val="left" w:pos="2823"/>
              </w:tabs>
              <w:rPr>
                <w:lang w:val="en-US"/>
              </w:rPr>
            </w:pPr>
          </w:p>
          <w:p w:rsidR="006B642D" w:rsidRPr="006B642D" w:rsidRDefault="006B642D" w:rsidP="006B642D">
            <w:pPr>
              <w:tabs>
                <w:tab w:val="left" w:pos="2823"/>
              </w:tabs>
              <w:rPr>
                <w:lang w:val="en-US"/>
              </w:rPr>
            </w:pPr>
          </w:p>
          <w:p w:rsidR="006B642D" w:rsidRPr="006B642D" w:rsidRDefault="006B642D" w:rsidP="006B642D">
            <w:pPr>
              <w:tabs>
                <w:tab w:val="left" w:pos="2823"/>
              </w:tabs>
              <w:rPr>
                <w:lang w:val="en-US"/>
              </w:rPr>
            </w:pPr>
          </w:p>
          <w:p w:rsidR="006B642D" w:rsidRPr="006B642D" w:rsidRDefault="006B642D" w:rsidP="006B642D">
            <w:pPr>
              <w:tabs>
                <w:tab w:val="left" w:pos="2823"/>
              </w:tabs>
              <w:rPr>
                <w:lang w:val="en-US"/>
              </w:rPr>
            </w:pPr>
          </w:p>
          <w:p w:rsidR="006B642D" w:rsidRPr="006B642D" w:rsidRDefault="006B642D" w:rsidP="006B642D">
            <w:pPr>
              <w:tabs>
                <w:tab w:val="left" w:pos="2823"/>
              </w:tabs>
              <w:rPr>
                <w:lang w:val="en-US"/>
              </w:rPr>
            </w:pPr>
          </w:p>
          <w:p w:rsidR="006B642D" w:rsidRPr="006B642D" w:rsidRDefault="006B642D" w:rsidP="006B642D">
            <w:pPr>
              <w:tabs>
                <w:tab w:val="left" w:pos="2823"/>
              </w:tabs>
              <w:rPr>
                <w:lang w:val="en-US"/>
              </w:rPr>
            </w:pPr>
          </w:p>
          <w:p w:rsidR="006B642D" w:rsidRPr="006B642D" w:rsidRDefault="006B642D" w:rsidP="006B642D">
            <w:pPr>
              <w:tabs>
                <w:tab w:val="left" w:pos="2823"/>
              </w:tabs>
              <w:rPr>
                <w:lang w:val="en-US"/>
              </w:rPr>
            </w:pPr>
          </w:p>
          <w:p w:rsidR="006B642D" w:rsidRPr="006B642D" w:rsidRDefault="006B642D" w:rsidP="006B642D">
            <w:pPr>
              <w:tabs>
                <w:tab w:val="left" w:pos="2823"/>
              </w:tabs>
              <w:rPr>
                <w:lang w:val="en-US"/>
              </w:rPr>
            </w:pPr>
          </w:p>
          <w:p w:rsidR="006B642D" w:rsidRPr="006B642D" w:rsidRDefault="006B642D" w:rsidP="006B642D">
            <w:pPr>
              <w:tabs>
                <w:tab w:val="left" w:pos="2823"/>
              </w:tabs>
              <w:rPr>
                <w:lang w:val="en-US"/>
              </w:rPr>
            </w:pPr>
          </w:p>
          <w:p w:rsidR="006B642D" w:rsidRPr="006B642D" w:rsidRDefault="006B642D" w:rsidP="006B642D">
            <w:pPr>
              <w:tabs>
                <w:tab w:val="left" w:pos="2823"/>
              </w:tabs>
              <w:rPr>
                <w:lang w:val="en-US"/>
              </w:rPr>
            </w:pPr>
          </w:p>
        </w:tc>
      </w:tr>
    </w:tbl>
    <w:p w:rsidR="006B642D" w:rsidRDefault="006B642D" w:rsidP="006B642D">
      <w:pPr>
        <w:tabs>
          <w:tab w:val="left" w:pos="2823"/>
        </w:tabs>
        <w:rPr>
          <w:b/>
          <w:u w:val="single"/>
        </w:rPr>
      </w:pPr>
    </w:p>
    <w:tbl>
      <w:tblPr>
        <w:tblpPr w:leftFromText="180" w:rightFromText="180" w:vertAnchor="text" w:horzAnchor="margin" w:tblpY="-158"/>
        <w:tblW w:w="9618" w:type="dxa"/>
        <w:tblBorders>
          <w:top w:val="single" w:sz="8" w:space="0" w:color="92A2B0"/>
          <w:left w:val="single" w:sz="8" w:space="0" w:color="92A2B0"/>
          <w:bottom w:val="single" w:sz="8" w:space="0" w:color="92A2B0"/>
          <w:right w:val="single" w:sz="8" w:space="0" w:color="92A2B0"/>
          <w:insideH w:val="single" w:sz="8" w:space="0" w:color="92A2B0"/>
          <w:insideV w:val="single" w:sz="8" w:space="0" w:color="92A2B0"/>
        </w:tblBorders>
        <w:tblLayout w:type="fixed"/>
        <w:tblCellMar>
          <w:left w:w="0" w:type="dxa"/>
          <w:right w:w="0" w:type="dxa"/>
        </w:tblCellMar>
        <w:tblLook w:val="01E0" w:firstRow="1" w:lastRow="1" w:firstColumn="1" w:lastColumn="1" w:noHBand="0" w:noVBand="0"/>
      </w:tblPr>
      <w:tblGrid>
        <w:gridCol w:w="3034"/>
        <w:gridCol w:w="2293"/>
        <w:gridCol w:w="999"/>
        <w:gridCol w:w="1094"/>
        <w:gridCol w:w="2198"/>
      </w:tblGrid>
      <w:tr w:rsidR="00B055AA" w:rsidRPr="00B055AA" w:rsidTr="00B055AA">
        <w:trPr>
          <w:trHeight w:val="376"/>
        </w:trPr>
        <w:tc>
          <w:tcPr>
            <w:tcW w:w="9618" w:type="dxa"/>
            <w:gridSpan w:val="5"/>
            <w:shd w:val="clear" w:color="auto" w:fill="F2EEE6"/>
          </w:tcPr>
          <w:p w:rsidR="00B055AA" w:rsidRPr="00B055AA" w:rsidRDefault="00B055AA" w:rsidP="00B055AA">
            <w:pPr>
              <w:rPr>
                <w:b/>
                <w:lang w:val="en-US"/>
              </w:rPr>
            </w:pPr>
            <w:r w:rsidRPr="00B055AA">
              <w:rPr>
                <w:b/>
                <w:lang w:val="en-US"/>
              </w:rPr>
              <w:t>Details of crane</w:t>
            </w:r>
          </w:p>
        </w:tc>
      </w:tr>
      <w:tr w:rsidR="00B055AA" w:rsidRPr="00B055AA" w:rsidTr="00B055AA">
        <w:trPr>
          <w:trHeight w:val="376"/>
        </w:trPr>
        <w:tc>
          <w:tcPr>
            <w:tcW w:w="3034" w:type="dxa"/>
            <w:shd w:val="clear" w:color="auto" w:fill="F2EEE6"/>
          </w:tcPr>
          <w:p w:rsidR="00B055AA" w:rsidRPr="00B055AA" w:rsidRDefault="00B055AA" w:rsidP="00B055AA">
            <w:pPr>
              <w:rPr>
                <w:b/>
                <w:lang w:val="en-US"/>
              </w:rPr>
            </w:pPr>
            <w:r w:rsidRPr="00B055AA">
              <w:rPr>
                <w:b/>
                <w:lang w:val="en-US"/>
              </w:rPr>
              <w:t>Capacity and type</w:t>
            </w:r>
          </w:p>
        </w:tc>
        <w:tc>
          <w:tcPr>
            <w:tcW w:w="6584" w:type="dxa"/>
            <w:gridSpan w:val="4"/>
          </w:tcPr>
          <w:p w:rsidR="00B055AA" w:rsidRPr="00B055AA" w:rsidRDefault="00B055AA" w:rsidP="00B055AA">
            <w:pPr>
              <w:rPr>
                <w:b/>
                <w:lang w:val="en-US"/>
              </w:rPr>
            </w:pPr>
          </w:p>
        </w:tc>
      </w:tr>
      <w:tr w:rsidR="00B055AA" w:rsidRPr="00B055AA" w:rsidTr="00B055AA">
        <w:trPr>
          <w:trHeight w:val="376"/>
        </w:trPr>
        <w:tc>
          <w:tcPr>
            <w:tcW w:w="3034" w:type="dxa"/>
            <w:shd w:val="clear" w:color="auto" w:fill="F2EEE6"/>
          </w:tcPr>
          <w:p w:rsidR="00B055AA" w:rsidRPr="00B055AA" w:rsidRDefault="00B055AA" w:rsidP="00B055AA">
            <w:pPr>
              <w:rPr>
                <w:b/>
                <w:i/>
                <w:lang w:val="en-US"/>
              </w:rPr>
            </w:pPr>
            <w:r w:rsidRPr="00B055AA">
              <w:rPr>
                <w:b/>
                <w:lang w:val="en-US"/>
              </w:rPr>
              <w:t xml:space="preserve">Height </w:t>
            </w:r>
            <w:r w:rsidRPr="00B055AA">
              <w:rPr>
                <w:b/>
                <w:i/>
                <w:lang w:val="en-US"/>
              </w:rPr>
              <w:t>(ground to jib head)</w:t>
            </w:r>
          </w:p>
        </w:tc>
        <w:tc>
          <w:tcPr>
            <w:tcW w:w="2293" w:type="dxa"/>
          </w:tcPr>
          <w:p w:rsidR="00B055AA" w:rsidRPr="00B055AA" w:rsidRDefault="00B055AA" w:rsidP="00B055AA">
            <w:pPr>
              <w:rPr>
                <w:b/>
                <w:lang w:val="en-US"/>
              </w:rPr>
            </w:pPr>
          </w:p>
        </w:tc>
        <w:tc>
          <w:tcPr>
            <w:tcW w:w="2093" w:type="dxa"/>
            <w:gridSpan w:val="2"/>
            <w:shd w:val="clear" w:color="auto" w:fill="F2EEE6"/>
          </w:tcPr>
          <w:p w:rsidR="00B055AA" w:rsidRPr="00B055AA" w:rsidRDefault="00B055AA" w:rsidP="00B055AA">
            <w:pPr>
              <w:rPr>
                <w:b/>
                <w:lang w:val="en-US"/>
              </w:rPr>
            </w:pPr>
            <w:r w:rsidRPr="00B055AA">
              <w:rPr>
                <w:b/>
                <w:lang w:val="en-US"/>
              </w:rPr>
              <w:t>Radius</w:t>
            </w:r>
          </w:p>
        </w:tc>
        <w:tc>
          <w:tcPr>
            <w:tcW w:w="2198" w:type="dxa"/>
          </w:tcPr>
          <w:p w:rsidR="00B055AA" w:rsidRPr="00B055AA" w:rsidRDefault="00B055AA" w:rsidP="00B055AA">
            <w:pPr>
              <w:rPr>
                <w:b/>
                <w:lang w:val="en-US"/>
              </w:rPr>
            </w:pPr>
          </w:p>
        </w:tc>
      </w:tr>
      <w:tr w:rsidR="00B055AA" w:rsidRPr="00B055AA" w:rsidTr="00B055AA">
        <w:trPr>
          <w:trHeight w:val="376"/>
        </w:trPr>
        <w:tc>
          <w:tcPr>
            <w:tcW w:w="3034" w:type="dxa"/>
            <w:shd w:val="clear" w:color="auto" w:fill="F2EEE6"/>
          </w:tcPr>
          <w:p w:rsidR="00B055AA" w:rsidRPr="00B055AA" w:rsidRDefault="00B055AA" w:rsidP="00B055AA">
            <w:pPr>
              <w:rPr>
                <w:b/>
                <w:lang w:val="en-US"/>
              </w:rPr>
            </w:pPr>
            <w:r w:rsidRPr="00B055AA">
              <w:rPr>
                <w:b/>
                <w:lang w:val="en-US"/>
              </w:rPr>
              <w:t>Main jib length</w:t>
            </w:r>
          </w:p>
        </w:tc>
        <w:tc>
          <w:tcPr>
            <w:tcW w:w="2293" w:type="dxa"/>
          </w:tcPr>
          <w:p w:rsidR="00B055AA" w:rsidRPr="00B055AA" w:rsidRDefault="00B055AA" w:rsidP="00B055AA">
            <w:pPr>
              <w:rPr>
                <w:b/>
                <w:lang w:val="en-US"/>
              </w:rPr>
            </w:pPr>
          </w:p>
        </w:tc>
        <w:tc>
          <w:tcPr>
            <w:tcW w:w="2093" w:type="dxa"/>
            <w:gridSpan w:val="2"/>
            <w:shd w:val="clear" w:color="auto" w:fill="F2EEE6"/>
          </w:tcPr>
          <w:p w:rsidR="00B055AA" w:rsidRPr="00B055AA" w:rsidRDefault="00B055AA" w:rsidP="00B055AA">
            <w:pPr>
              <w:rPr>
                <w:b/>
                <w:lang w:val="en-US"/>
              </w:rPr>
            </w:pPr>
            <w:r w:rsidRPr="00B055AA">
              <w:rPr>
                <w:b/>
                <w:lang w:val="en-US"/>
              </w:rPr>
              <w:t>Fly jib length</w:t>
            </w:r>
          </w:p>
        </w:tc>
        <w:tc>
          <w:tcPr>
            <w:tcW w:w="2198" w:type="dxa"/>
          </w:tcPr>
          <w:p w:rsidR="00B055AA" w:rsidRPr="00B055AA" w:rsidRDefault="00B055AA" w:rsidP="00B055AA">
            <w:pPr>
              <w:rPr>
                <w:b/>
                <w:lang w:val="en-US"/>
              </w:rPr>
            </w:pPr>
          </w:p>
        </w:tc>
      </w:tr>
      <w:tr w:rsidR="00B055AA" w:rsidRPr="00B055AA" w:rsidTr="00B055AA">
        <w:trPr>
          <w:trHeight w:val="376"/>
        </w:trPr>
        <w:tc>
          <w:tcPr>
            <w:tcW w:w="3034" w:type="dxa"/>
            <w:shd w:val="clear" w:color="auto" w:fill="F2EEE6"/>
          </w:tcPr>
          <w:p w:rsidR="00B055AA" w:rsidRPr="00B055AA" w:rsidRDefault="00B055AA" w:rsidP="00B055AA">
            <w:pPr>
              <w:rPr>
                <w:b/>
                <w:lang w:val="en-US"/>
              </w:rPr>
            </w:pPr>
            <w:r w:rsidRPr="00B055AA">
              <w:rPr>
                <w:b/>
                <w:lang w:val="en-US"/>
              </w:rPr>
              <w:t>Total jib length</w:t>
            </w:r>
          </w:p>
        </w:tc>
        <w:tc>
          <w:tcPr>
            <w:tcW w:w="6584" w:type="dxa"/>
            <w:gridSpan w:val="4"/>
          </w:tcPr>
          <w:p w:rsidR="00B055AA" w:rsidRPr="00B055AA" w:rsidRDefault="00B055AA" w:rsidP="00B055AA">
            <w:pPr>
              <w:rPr>
                <w:b/>
                <w:lang w:val="en-US"/>
              </w:rPr>
            </w:pPr>
          </w:p>
        </w:tc>
      </w:tr>
      <w:tr w:rsidR="00B055AA" w:rsidRPr="00B055AA" w:rsidTr="00B055AA">
        <w:trPr>
          <w:trHeight w:val="376"/>
        </w:trPr>
        <w:tc>
          <w:tcPr>
            <w:tcW w:w="3034" w:type="dxa"/>
            <w:shd w:val="clear" w:color="auto" w:fill="F2EEE6"/>
          </w:tcPr>
          <w:p w:rsidR="00B055AA" w:rsidRPr="00B055AA" w:rsidRDefault="00B055AA" w:rsidP="00B055AA">
            <w:pPr>
              <w:rPr>
                <w:b/>
                <w:lang w:val="en-US"/>
              </w:rPr>
            </w:pPr>
            <w:r w:rsidRPr="00B055AA">
              <w:rPr>
                <w:b/>
                <w:lang w:val="en-US"/>
              </w:rPr>
              <w:t>Rated capacity (safe working load)</w:t>
            </w:r>
          </w:p>
        </w:tc>
        <w:tc>
          <w:tcPr>
            <w:tcW w:w="2293" w:type="dxa"/>
          </w:tcPr>
          <w:p w:rsidR="00B055AA" w:rsidRPr="00B055AA" w:rsidRDefault="00B055AA" w:rsidP="00B055AA">
            <w:pPr>
              <w:rPr>
                <w:b/>
                <w:lang w:val="en-US"/>
              </w:rPr>
            </w:pPr>
          </w:p>
        </w:tc>
        <w:tc>
          <w:tcPr>
            <w:tcW w:w="2093" w:type="dxa"/>
            <w:gridSpan w:val="2"/>
            <w:shd w:val="clear" w:color="auto" w:fill="F2EEE6"/>
          </w:tcPr>
          <w:p w:rsidR="00B055AA" w:rsidRPr="00B055AA" w:rsidRDefault="00B055AA" w:rsidP="00B055AA">
            <w:pPr>
              <w:rPr>
                <w:b/>
                <w:lang w:val="en-US"/>
              </w:rPr>
            </w:pPr>
            <w:r w:rsidRPr="00B055AA">
              <w:rPr>
                <w:b/>
                <w:lang w:val="en-US"/>
              </w:rPr>
              <w:t>Actual working load</w:t>
            </w:r>
          </w:p>
        </w:tc>
        <w:tc>
          <w:tcPr>
            <w:tcW w:w="2198" w:type="dxa"/>
          </w:tcPr>
          <w:p w:rsidR="00B055AA" w:rsidRPr="00B055AA" w:rsidRDefault="00B055AA" w:rsidP="00B055AA">
            <w:pPr>
              <w:rPr>
                <w:b/>
                <w:lang w:val="en-US"/>
              </w:rPr>
            </w:pPr>
          </w:p>
        </w:tc>
      </w:tr>
      <w:tr w:rsidR="00B055AA" w:rsidRPr="00B055AA" w:rsidTr="00B055AA">
        <w:trPr>
          <w:trHeight w:val="376"/>
        </w:trPr>
        <w:tc>
          <w:tcPr>
            <w:tcW w:w="3034" w:type="dxa"/>
            <w:shd w:val="clear" w:color="auto" w:fill="F2EEE6"/>
          </w:tcPr>
          <w:p w:rsidR="00B055AA" w:rsidRPr="00B055AA" w:rsidRDefault="00B055AA" w:rsidP="00B055AA">
            <w:pPr>
              <w:rPr>
                <w:b/>
                <w:lang w:val="en-US"/>
              </w:rPr>
            </w:pPr>
            <w:r w:rsidRPr="00B055AA">
              <w:rPr>
                <w:b/>
                <w:lang w:val="en-US"/>
              </w:rPr>
              <w:t>Outrigger spread</w:t>
            </w:r>
          </w:p>
        </w:tc>
        <w:tc>
          <w:tcPr>
            <w:tcW w:w="2293" w:type="dxa"/>
          </w:tcPr>
          <w:p w:rsidR="00B055AA" w:rsidRPr="00B055AA" w:rsidRDefault="00B055AA" w:rsidP="00B055AA">
            <w:pPr>
              <w:rPr>
                <w:b/>
                <w:lang w:val="en-US"/>
              </w:rPr>
            </w:pPr>
          </w:p>
        </w:tc>
        <w:tc>
          <w:tcPr>
            <w:tcW w:w="2093" w:type="dxa"/>
            <w:gridSpan w:val="2"/>
            <w:shd w:val="clear" w:color="auto" w:fill="F2EEE6"/>
          </w:tcPr>
          <w:p w:rsidR="00B055AA" w:rsidRPr="00B055AA" w:rsidRDefault="00B055AA" w:rsidP="00B055AA">
            <w:pPr>
              <w:rPr>
                <w:b/>
                <w:lang w:val="en-US"/>
              </w:rPr>
            </w:pPr>
            <w:r w:rsidRPr="00B055AA">
              <w:rPr>
                <w:b/>
                <w:lang w:val="en-US"/>
              </w:rPr>
              <w:t>Counterbalance weight</w:t>
            </w:r>
          </w:p>
        </w:tc>
        <w:tc>
          <w:tcPr>
            <w:tcW w:w="2198" w:type="dxa"/>
          </w:tcPr>
          <w:p w:rsidR="00B055AA" w:rsidRPr="00B055AA" w:rsidRDefault="00B055AA" w:rsidP="00B055AA">
            <w:pPr>
              <w:rPr>
                <w:b/>
                <w:lang w:val="en-US"/>
              </w:rPr>
            </w:pPr>
          </w:p>
        </w:tc>
      </w:tr>
      <w:tr w:rsidR="00BD6A8D" w:rsidRPr="00B055AA" w:rsidTr="00262E98">
        <w:trPr>
          <w:trHeight w:val="470"/>
        </w:trPr>
        <w:tc>
          <w:tcPr>
            <w:tcW w:w="3034" w:type="dxa"/>
            <w:vMerge w:val="restart"/>
            <w:shd w:val="clear" w:color="auto" w:fill="F2EEE6"/>
          </w:tcPr>
          <w:p w:rsidR="00BD6A8D" w:rsidRPr="00B055AA" w:rsidRDefault="00BD6A8D" w:rsidP="00B055AA">
            <w:pPr>
              <w:rPr>
                <w:b/>
                <w:lang w:val="en-US"/>
              </w:rPr>
            </w:pPr>
            <w:r>
              <w:rPr>
                <w:b/>
                <w:color w:val="FF0000"/>
                <w:lang w:val="en-US"/>
              </w:rPr>
              <w:t>Confirmation that thorough examination certificates are attached</w:t>
            </w:r>
          </w:p>
        </w:tc>
        <w:tc>
          <w:tcPr>
            <w:tcW w:w="3292" w:type="dxa"/>
            <w:gridSpan w:val="2"/>
          </w:tcPr>
          <w:p w:rsidR="00BD6A8D" w:rsidRDefault="00BD6A8D" w:rsidP="00BD6A8D">
            <w:pPr>
              <w:jc w:val="center"/>
              <w:rPr>
                <w:b/>
                <w:color w:val="FF0000"/>
                <w:lang w:val="en-US"/>
              </w:rPr>
            </w:pPr>
            <w:r>
              <w:rPr>
                <w:b/>
                <w:color w:val="FF0000"/>
                <w:lang w:val="en-US"/>
              </w:rPr>
              <w:t>YES</w:t>
            </w:r>
          </w:p>
          <w:p w:rsidR="00BD6A8D" w:rsidRPr="00BD6A8D" w:rsidRDefault="00BD6A8D" w:rsidP="00BD6A8D">
            <w:pPr>
              <w:jc w:val="center"/>
              <w:rPr>
                <w:b/>
                <w:color w:val="FF0000"/>
                <w:lang w:val="en-US"/>
              </w:rPr>
            </w:pPr>
            <w:r>
              <w:rPr>
                <w:b/>
                <w:color w:val="FF0000"/>
                <w:lang w:val="en-US"/>
              </w:rPr>
              <w:t>(Proceed)</w:t>
            </w:r>
          </w:p>
        </w:tc>
        <w:tc>
          <w:tcPr>
            <w:tcW w:w="3292" w:type="dxa"/>
            <w:gridSpan w:val="2"/>
          </w:tcPr>
          <w:p w:rsidR="00BD6A8D" w:rsidRDefault="00BD6A8D" w:rsidP="00BD6A8D">
            <w:pPr>
              <w:jc w:val="center"/>
              <w:rPr>
                <w:b/>
                <w:color w:val="FF0000"/>
                <w:lang w:val="en-US"/>
              </w:rPr>
            </w:pPr>
            <w:r>
              <w:rPr>
                <w:b/>
                <w:color w:val="FF0000"/>
                <w:lang w:val="en-US"/>
              </w:rPr>
              <w:t>NO</w:t>
            </w:r>
          </w:p>
          <w:p w:rsidR="00BD6A8D" w:rsidRPr="00BD6A8D" w:rsidRDefault="00BD6A8D" w:rsidP="00BD6A8D">
            <w:pPr>
              <w:jc w:val="center"/>
              <w:rPr>
                <w:b/>
                <w:color w:val="FF0000"/>
                <w:lang w:val="en-US"/>
              </w:rPr>
            </w:pPr>
            <w:r>
              <w:rPr>
                <w:b/>
                <w:color w:val="FF0000"/>
                <w:lang w:val="en-US"/>
              </w:rPr>
              <w:t>(Do not proceed until produced)</w:t>
            </w:r>
          </w:p>
        </w:tc>
      </w:tr>
      <w:tr w:rsidR="00BD6A8D" w:rsidRPr="00B055AA" w:rsidTr="00262E98">
        <w:trPr>
          <w:trHeight w:val="470"/>
        </w:trPr>
        <w:tc>
          <w:tcPr>
            <w:tcW w:w="3034" w:type="dxa"/>
            <w:vMerge/>
            <w:shd w:val="clear" w:color="auto" w:fill="F2EEE6"/>
          </w:tcPr>
          <w:p w:rsidR="00BD6A8D" w:rsidRDefault="00BD6A8D" w:rsidP="00B055AA">
            <w:pPr>
              <w:rPr>
                <w:b/>
                <w:color w:val="FF0000"/>
                <w:lang w:val="en-US"/>
              </w:rPr>
            </w:pPr>
          </w:p>
        </w:tc>
        <w:tc>
          <w:tcPr>
            <w:tcW w:w="3292" w:type="dxa"/>
            <w:gridSpan w:val="2"/>
          </w:tcPr>
          <w:p w:rsidR="00BD6A8D" w:rsidRPr="00B055AA" w:rsidRDefault="00BD6A8D" w:rsidP="00B055AA">
            <w:pPr>
              <w:rPr>
                <w:b/>
                <w:lang w:val="en-US"/>
              </w:rPr>
            </w:pPr>
          </w:p>
        </w:tc>
        <w:tc>
          <w:tcPr>
            <w:tcW w:w="3292" w:type="dxa"/>
            <w:gridSpan w:val="2"/>
          </w:tcPr>
          <w:p w:rsidR="00BD6A8D" w:rsidRPr="00B055AA" w:rsidRDefault="00BD6A8D" w:rsidP="00B055AA">
            <w:pPr>
              <w:rPr>
                <w:b/>
                <w:lang w:val="en-US"/>
              </w:rPr>
            </w:pPr>
          </w:p>
        </w:tc>
      </w:tr>
      <w:tr w:rsidR="00B055AA" w:rsidRPr="00B055AA" w:rsidTr="00B055AA">
        <w:trPr>
          <w:trHeight w:val="943"/>
        </w:trPr>
        <w:tc>
          <w:tcPr>
            <w:tcW w:w="3034" w:type="dxa"/>
            <w:shd w:val="clear" w:color="auto" w:fill="F2EEE6"/>
          </w:tcPr>
          <w:p w:rsidR="00B055AA" w:rsidRPr="00B055AA" w:rsidRDefault="00B055AA" w:rsidP="00B055AA">
            <w:pPr>
              <w:rPr>
                <w:b/>
                <w:i/>
                <w:lang w:val="en-US"/>
              </w:rPr>
            </w:pPr>
            <w:r w:rsidRPr="00B055AA">
              <w:rPr>
                <w:b/>
                <w:lang w:val="en-US"/>
              </w:rPr>
              <w:t xml:space="preserve">Ground conditions </w:t>
            </w:r>
            <w:r w:rsidRPr="00B055AA">
              <w:rPr>
                <w:b/>
                <w:i/>
                <w:lang w:val="en-US"/>
              </w:rPr>
              <w:t>(CBR/Strata)</w:t>
            </w:r>
            <w:r w:rsidRPr="00B055AA">
              <w:rPr>
                <w:b/>
                <w:lang w:val="en-US"/>
              </w:rPr>
              <w:t xml:space="preserve">, temporary works design in place and checked off </w:t>
            </w:r>
            <w:r w:rsidRPr="00B055AA">
              <w:rPr>
                <w:b/>
                <w:i/>
                <w:lang w:val="en-US"/>
              </w:rPr>
              <w:t>(where appropriate)</w:t>
            </w:r>
          </w:p>
        </w:tc>
        <w:tc>
          <w:tcPr>
            <w:tcW w:w="6584" w:type="dxa"/>
            <w:gridSpan w:val="4"/>
          </w:tcPr>
          <w:p w:rsidR="00B055AA" w:rsidRPr="00B055AA" w:rsidRDefault="00B055AA" w:rsidP="00B055AA">
            <w:pPr>
              <w:rPr>
                <w:b/>
                <w:lang w:val="en-US"/>
              </w:rPr>
            </w:pPr>
          </w:p>
        </w:tc>
      </w:tr>
      <w:tr w:rsidR="00B055AA" w:rsidRPr="00B055AA" w:rsidTr="00B055AA">
        <w:trPr>
          <w:trHeight w:val="376"/>
        </w:trPr>
        <w:tc>
          <w:tcPr>
            <w:tcW w:w="3034" w:type="dxa"/>
            <w:shd w:val="clear" w:color="auto" w:fill="F2EEE6"/>
          </w:tcPr>
          <w:p w:rsidR="00B055AA" w:rsidRPr="00B055AA" w:rsidRDefault="00B055AA" w:rsidP="00B055AA">
            <w:pPr>
              <w:rPr>
                <w:b/>
                <w:lang w:val="en-US"/>
              </w:rPr>
            </w:pPr>
            <w:r w:rsidRPr="00B055AA">
              <w:rPr>
                <w:b/>
                <w:lang w:val="en-US"/>
              </w:rPr>
              <w:t>Outrigger loadings</w:t>
            </w:r>
          </w:p>
        </w:tc>
        <w:tc>
          <w:tcPr>
            <w:tcW w:w="6584" w:type="dxa"/>
            <w:gridSpan w:val="4"/>
          </w:tcPr>
          <w:p w:rsidR="00B055AA" w:rsidRPr="00B055AA" w:rsidRDefault="00B055AA" w:rsidP="00B055AA">
            <w:pPr>
              <w:rPr>
                <w:b/>
                <w:lang w:val="en-US"/>
              </w:rPr>
            </w:pPr>
          </w:p>
        </w:tc>
      </w:tr>
      <w:tr w:rsidR="00B055AA" w:rsidRPr="00B055AA" w:rsidTr="00B055AA">
        <w:trPr>
          <w:trHeight w:val="660"/>
        </w:trPr>
        <w:tc>
          <w:tcPr>
            <w:tcW w:w="3034" w:type="dxa"/>
            <w:shd w:val="clear" w:color="auto" w:fill="F2EEE6"/>
          </w:tcPr>
          <w:p w:rsidR="00B055AA" w:rsidRPr="00B055AA" w:rsidRDefault="00B055AA" w:rsidP="00B055AA">
            <w:pPr>
              <w:rPr>
                <w:b/>
                <w:lang w:val="en-US"/>
              </w:rPr>
            </w:pPr>
            <w:r w:rsidRPr="00B055AA">
              <w:rPr>
                <w:b/>
                <w:lang w:val="en-US"/>
              </w:rPr>
              <w:t>Spread mat requirements</w:t>
            </w:r>
          </w:p>
        </w:tc>
        <w:tc>
          <w:tcPr>
            <w:tcW w:w="6584" w:type="dxa"/>
            <w:gridSpan w:val="4"/>
          </w:tcPr>
          <w:p w:rsidR="00B055AA" w:rsidRPr="00B055AA" w:rsidRDefault="00B055AA" w:rsidP="00B055AA">
            <w:pPr>
              <w:rPr>
                <w:b/>
                <w:lang w:val="en-US"/>
              </w:rPr>
            </w:pPr>
          </w:p>
        </w:tc>
      </w:tr>
      <w:tr w:rsidR="00B055AA" w:rsidRPr="00B055AA" w:rsidTr="00B055AA">
        <w:trPr>
          <w:trHeight w:val="490"/>
        </w:trPr>
        <w:tc>
          <w:tcPr>
            <w:tcW w:w="9618" w:type="dxa"/>
            <w:gridSpan w:val="5"/>
          </w:tcPr>
          <w:p w:rsidR="00B055AA" w:rsidRPr="00B055AA" w:rsidRDefault="00B055AA" w:rsidP="00790BD7">
            <w:pPr>
              <w:jc w:val="both"/>
              <w:rPr>
                <w:b/>
                <w:i/>
                <w:lang w:val="en-US"/>
              </w:rPr>
            </w:pPr>
            <w:r w:rsidRPr="00B055AA">
              <w:rPr>
                <w:i/>
                <w:lang w:val="en-US"/>
              </w:rPr>
              <w:t>Note:</w:t>
            </w:r>
            <w:r w:rsidRPr="00B055AA">
              <w:rPr>
                <w:b/>
                <w:i/>
                <w:lang w:val="en-US"/>
              </w:rPr>
              <w:t xml:space="preserve"> where operating (jib) height equals or exceeds 10 m above surrounding structures at any time, the appointed person must advise and consult with the manager of any airport/airfield within 6 km of the site.</w:t>
            </w:r>
          </w:p>
        </w:tc>
      </w:tr>
      <w:tr w:rsidR="00B055AA" w:rsidRPr="00B055AA" w:rsidTr="00B055AA">
        <w:trPr>
          <w:trHeight w:val="660"/>
        </w:trPr>
        <w:tc>
          <w:tcPr>
            <w:tcW w:w="3034" w:type="dxa"/>
            <w:shd w:val="clear" w:color="auto" w:fill="F2EEE6"/>
          </w:tcPr>
          <w:p w:rsidR="00B055AA" w:rsidRPr="00B055AA" w:rsidRDefault="00B055AA" w:rsidP="00B055AA">
            <w:pPr>
              <w:rPr>
                <w:b/>
                <w:lang w:val="en-US"/>
              </w:rPr>
            </w:pPr>
            <w:r w:rsidRPr="00B055AA">
              <w:rPr>
                <w:b/>
                <w:lang w:val="en-US"/>
              </w:rPr>
              <w:t>Airport/airfield requirements</w:t>
            </w:r>
          </w:p>
        </w:tc>
        <w:tc>
          <w:tcPr>
            <w:tcW w:w="6584" w:type="dxa"/>
            <w:gridSpan w:val="4"/>
          </w:tcPr>
          <w:p w:rsidR="00B055AA" w:rsidRPr="00B055AA" w:rsidRDefault="00B055AA" w:rsidP="00B055AA">
            <w:pPr>
              <w:rPr>
                <w:b/>
                <w:lang w:val="en-US"/>
              </w:rPr>
            </w:pPr>
          </w:p>
        </w:tc>
      </w:tr>
      <w:tr w:rsidR="00B055AA" w:rsidRPr="00B055AA" w:rsidTr="00B055AA">
        <w:trPr>
          <w:trHeight w:val="386"/>
        </w:trPr>
        <w:tc>
          <w:tcPr>
            <w:tcW w:w="9618" w:type="dxa"/>
            <w:gridSpan w:val="5"/>
            <w:shd w:val="clear" w:color="auto" w:fill="F2EEE6"/>
          </w:tcPr>
          <w:p w:rsidR="00B055AA" w:rsidRPr="00B055AA" w:rsidRDefault="00B055AA" w:rsidP="00B055AA">
            <w:pPr>
              <w:rPr>
                <w:b/>
                <w:lang w:val="en-US"/>
              </w:rPr>
            </w:pPr>
            <w:r w:rsidRPr="00B055AA">
              <w:rPr>
                <w:b/>
                <w:lang w:val="en-US"/>
              </w:rPr>
              <w:t>Lifting accessories and configuration</w:t>
            </w:r>
          </w:p>
        </w:tc>
      </w:tr>
      <w:tr w:rsidR="00B055AA" w:rsidRPr="00B055AA" w:rsidTr="00B055AA">
        <w:trPr>
          <w:trHeight w:val="660"/>
        </w:trPr>
        <w:tc>
          <w:tcPr>
            <w:tcW w:w="3034" w:type="dxa"/>
            <w:shd w:val="clear" w:color="auto" w:fill="F2EEE6"/>
          </w:tcPr>
          <w:p w:rsidR="00B055AA" w:rsidRPr="00B055AA" w:rsidRDefault="00B055AA" w:rsidP="00B055AA">
            <w:pPr>
              <w:rPr>
                <w:b/>
                <w:lang w:val="en-US"/>
              </w:rPr>
            </w:pPr>
            <w:r w:rsidRPr="00B055AA">
              <w:rPr>
                <w:b/>
                <w:lang w:val="en-US"/>
              </w:rPr>
              <w:t>Equipment details</w:t>
            </w:r>
          </w:p>
        </w:tc>
        <w:tc>
          <w:tcPr>
            <w:tcW w:w="6584" w:type="dxa"/>
            <w:gridSpan w:val="4"/>
          </w:tcPr>
          <w:p w:rsidR="00B055AA" w:rsidRPr="00B055AA" w:rsidRDefault="00B055AA" w:rsidP="00B055AA">
            <w:pPr>
              <w:rPr>
                <w:b/>
                <w:lang w:val="en-US"/>
              </w:rPr>
            </w:pPr>
          </w:p>
        </w:tc>
      </w:tr>
      <w:tr w:rsidR="00BD6A8D" w:rsidRPr="00B055AA" w:rsidTr="00B055AA">
        <w:trPr>
          <w:trHeight w:val="660"/>
        </w:trPr>
        <w:tc>
          <w:tcPr>
            <w:tcW w:w="3034" w:type="dxa"/>
            <w:shd w:val="clear" w:color="auto" w:fill="F2EEE6"/>
          </w:tcPr>
          <w:p w:rsidR="00BD6A8D" w:rsidRPr="00BD6A8D" w:rsidRDefault="00BD6A8D" w:rsidP="00B055AA">
            <w:pPr>
              <w:rPr>
                <w:b/>
                <w:color w:val="FF0000"/>
                <w:lang w:val="en-US"/>
              </w:rPr>
            </w:pPr>
            <w:r>
              <w:rPr>
                <w:b/>
                <w:color w:val="FF0000"/>
                <w:lang w:val="en-US"/>
              </w:rPr>
              <w:t>Serial numbers and associated thorough examination dates</w:t>
            </w:r>
          </w:p>
        </w:tc>
        <w:tc>
          <w:tcPr>
            <w:tcW w:w="6584" w:type="dxa"/>
            <w:gridSpan w:val="4"/>
          </w:tcPr>
          <w:p w:rsidR="00BD6A8D" w:rsidRPr="00B055AA" w:rsidRDefault="00BD6A8D" w:rsidP="00B055AA">
            <w:pPr>
              <w:rPr>
                <w:b/>
                <w:lang w:val="en-US"/>
              </w:rPr>
            </w:pPr>
          </w:p>
        </w:tc>
      </w:tr>
      <w:tr w:rsidR="00BD6A8D" w:rsidRPr="00B055AA" w:rsidTr="000E65BB">
        <w:trPr>
          <w:trHeight w:val="380"/>
        </w:trPr>
        <w:tc>
          <w:tcPr>
            <w:tcW w:w="3034" w:type="dxa"/>
            <w:vMerge w:val="restart"/>
            <w:shd w:val="clear" w:color="auto" w:fill="F2EEE6"/>
          </w:tcPr>
          <w:p w:rsidR="00BD6A8D" w:rsidRDefault="00BD6A8D" w:rsidP="00B055AA">
            <w:pPr>
              <w:rPr>
                <w:b/>
                <w:color w:val="FF0000"/>
                <w:lang w:val="en-US"/>
              </w:rPr>
            </w:pPr>
            <w:r>
              <w:rPr>
                <w:b/>
                <w:color w:val="FF0000"/>
                <w:lang w:val="en-US"/>
              </w:rPr>
              <w:t>Confirmation that thorough examination certificates are attached</w:t>
            </w:r>
          </w:p>
        </w:tc>
        <w:tc>
          <w:tcPr>
            <w:tcW w:w="3292" w:type="dxa"/>
            <w:gridSpan w:val="2"/>
          </w:tcPr>
          <w:p w:rsidR="00BD6A8D" w:rsidRDefault="00BD6A8D" w:rsidP="00BD6A8D">
            <w:pPr>
              <w:jc w:val="center"/>
              <w:rPr>
                <w:b/>
                <w:color w:val="FF0000"/>
                <w:lang w:val="en-US"/>
              </w:rPr>
            </w:pPr>
            <w:r>
              <w:rPr>
                <w:b/>
                <w:color w:val="FF0000"/>
                <w:lang w:val="en-US"/>
              </w:rPr>
              <w:t>YES</w:t>
            </w:r>
          </w:p>
          <w:p w:rsidR="00BD6A8D" w:rsidRPr="00BD6A8D" w:rsidRDefault="00BD6A8D" w:rsidP="00BD6A8D">
            <w:pPr>
              <w:jc w:val="center"/>
              <w:rPr>
                <w:b/>
                <w:color w:val="FF0000"/>
                <w:lang w:val="en-US"/>
              </w:rPr>
            </w:pPr>
            <w:r>
              <w:rPr>
                <w:b/>
                <w:color w:val="FF0000"/>
                <w:lang w:val="en-US"/>
              </w:rPr>
              <w:t>(Proceed)</w:t>
            </w:r>
          </w:p>
        </w:tc>
        <w:tc>
          <w:tcPr>
            <w:tcW w:w="3292" w:type="dxa"/>
            <w:gridSpan w:val="2"/>
          </w:tcPr>
          <w:p w:rsidR="00BD6A8D" w:rsidRDefault="00BD6A8D" w:rsidP="00BD6A8D">
            <w:pPr>
              <w:jc w:val="center"/>
              <w:rPr>
                <w:b/>
                <w:color w:val="FF0000"/>
                <w:lang w:val="en-US"/>
              </w:rPr>
            </w:pPr>
            <w:r>
              <w:rPr>
                <w:b/>
                <w:color w:val="FF0000"/>
                <w:lang w:val="en-US"/>
              </w:rPr>
              <w:t>NO</w:t>
            </w:r>
          </w:p>
          <w:p w:rsidR="00BD6A8D" w:rsidRPr="00BD6A8D" w:rsidRDefault="00BD6A8D" w:rsidP="00BD6A8D">
            <w:pPr>
              <w:jc w:val="center"/>
              <w:rPr>
                <w:b/>
                <w:color w:val="FF0000"/>
                <w:lang w:val="en-US"/>
              </w:rPr>
            </w:pPr>
            <w:r>
              <w:rPr>
                <w:b/>
                <w:color w:val="FF0000"/>
                <w:lang w:val="en-US"/>
              </w:rPr>
              <w:t>(Do not proceed until produced)</w:t>
            </w:r>
          </w:p>
        </w:tc>
      </w:tr>
      <w:tr w:rsidR="00BD6A8D" w:rsidRPr="00B055AA" w:rsidTr="000E65BB">
        <w:trPr>
          <w:trHeight w:val="380"/>
        </w:trPr>
        <w:tc>
          <w:tcPr>
            <w:tcW w:w="3034" w:type="dxa"/>
            <w:vMerge/>
            <w:shd w:val="clear" w:color="auto" w:fill="F2EEE6"/>
          </w:tcPr>
          <w:p w:rsidR="00BD6A8D" w:rsidRDefault="00BD6A8D" w:rsidP="00B055AA">
            <w:pPr>
              <w:rPr>
                <w:b/>
                <w:color w:val="FF0000"/>
                <w:lang w:val="en-US"/>
              </w:rPr>
            </w:pPr>
          </w:p>
        </w:tc>
        <w:tc>
          <w:tcPr>
            <w:tcW w:w="3292" w:type="dxa"/>
            <w:gridSpan w:val="2"/>
          </w:tcPr>
          <w:p w:rsidR="00BD6A8D" w:rsidRPr="00B055AA" w:rsidRDefault="00BD6A8D" w:rsidP="00B055AA">
            <w:pPr>
              <w:rPr>
                <w:b/>
                <w:lang w:val="en-US"/>
              </w:rPr>
            </w:pPr>
          </w:p>
        </w:tc>
        <w:tc>
          <w:tcPr>
            <w:tcW w:w="3292" w:type="dxa"/>
            <w:gridSpan w:val="2"/>
          </w:tcPr>
          <w:p w:rsidR="00BD6A8D" w:rsidRPr="00B055AA" w:rsidRDefault="00BD6A8D" w:rsidP="00B055AA">
            <w:pPr>
              <w:rPr>
                <w:b/>
                <w:lang w:val="en-US"/>
              </w:rPr>
            </w:pPr>
          </w:p>
        </w:tc>
      </w:tr>
      <w:tr w:rsidR="00B055AA" w:rsidRPr="00B055AA" w:rsidTr="00B055AA">
        <w:trPr>
          <w:trHeight w:val="376"/>
        </w:trPr>
        <w:tc>
          <w:tcPr>
            <w:tcW w:w="3034" w:type="dxa"/>
            <w:shd w:val="clear" w:color="auto" w:fill="F2EEE6"/>
          </w:tcPr>
          <w:p w:rsidR="00B055AA" w:rsidRPr="00B055AA" w:rsidRDefault="00B055AA" w:rsidP="00B055AA">
            <w:pPr>
              <w:rPr>
                <w:b/>
                <w:i/>
                <w:lang w:val="en-US"/>
              </w:rPr>
            </w:pPr>
            <w:r w:rsidRPr="00B055AA">
              <w:rPr>
                <w:b/>
                <w:lang w:val="en-US"/>
              </w:rPr>
              <w:t xml:space="preserve">Type </w:t>
            </w:r>
            <w:r w:rsidRPr="00B055AA">
              <w:rPr>
                <w:b/>
                <w:i/>
                <w:lang w:val="en-US"/>
              </w:rPr>
              <w:t>(for example, spreader beam)</w:t>
            </w:r>
          </w:p>
        </w:tc>
        <w:tc>
          <w:tcPr>
            <w:tcW w:w="6584" w:type="dxa"/>
            <w:gridSpan w:val="4"/>
          </w:tcPr>
          <w:p w:rsidR="00B055AA" w:rsidRPr="00B055AA" w:rsidRDefault="00B055AA" w:rsidP="00B055AA">
            <w:pPr>
              <w:rPr>
                <w:b/>
                <w:lang w:val="en-US"/>
              </w:rPr>
            </w:pPr>
          </w:p>
        </w:tc>
      </w:tr>
      <w:tr w:rsidR="00B055AA" w:rsidRPr="00B055AA" w:rsidTr="00B055AA">
        <w:trPr>
          <w:trHeight w:val="660"/>
        </w:trPr>
        <w:tc>
          <w:tcPr>
            <w:tcW w:w="3034" w:type="dxa"/>
            <w:shd w:val="clear" w:color="auto" w:fill="F2EEE6"/>
          </w:tcPr>
          <w:p w:rsidR="00B055AA" w:rsidRPr="00B055AA" w:rsidRDefault="00B055AA" w:rsidP="00B055AA">
            <w:pPr>
              <w:rPr>
                <w:b/>
                <w:lang w:val="en-US"/>
              </w:rPr>
            </w:pPr>
            <w:r w:rsidRPr="00B055AA">
              <w:rPr>
                <w:b/>
                <w:lang w:val="en-US"/>
              </w:rPr>
              <w:t>Rated capacity (safe working load)</w:t>
            </w:r>
          </w:p>
          <w:p w:rsidR="00B055AA" w:rsidRPr="00B055AA" w:rsidRDefault="00B055AA" w:rsidP="00B055AA">
            <w:pPr>
              <w:rPr>
                <w:b/>
                <w:i/>
                <w:lang w:val="en-US"/>
              </w:rPr>
            </w:pPr>
            <w:r w:rsidRPr="00B055AA">
              <w:rPr>
                <w:b/>
                <w:i/>
                <w:lang w:val="en-US"/>
              </w:rPr>
              <w:t>(Note: will configuration affect rated capacity?)</w:t>
            </w:r>
          </w:p>
        </w:tc>
        <w:tc>
          <w:tcPr>
            <w:tcW w:w="6584" w:type="dxa"/>
            <w:gridSpan w:val="4"/>
          </w:tcPr>
          <w:p w:rsidR="00B055AA" w:rsidRPr="00B055AA" w:rsidRDefault="00B055AA" w:rsidP="00B055AA">
            <w:pPr>
              <w:rPr>
                <w:b/>
                <w:lang w:val="en-US"/>
              </w:rPr>
            </w:pPr>
          </w:p>
        </w:tc>
      </w:tr>
      <w:tr w:rsidR="00B055AA" w:rsidRPr="00B055AA" w:rsidTr="00B055AA">
        <w:trPr>
          <w:trHeight w:val="386"/>
        </w:trPr>
        <w:tc>
          <w:tcPr>
            <w:tcW w:w="9618" w:type="dxa"/>
            <w:gridSpan w:val="5"/>
            <w:shd w:val="clear" w:color="auto" w:fill="F2EEE6"/>
          </w:tcPr>
          <w:p w:rsidR="00B055AA" w:rsidRPr="00B055AA" w:rsidRDefault="00B055AA" w:rsidP="00B055AA">
            <w:pPr>
              <w:rPr>
                <w:b/>
                <w:lang w:val="en-US"/>
              </w:rPr>
            </w:pPr>
            <w:r w:rsidRPr="00B055AA">
              <w:rPr>
                <w:b/>
                <w:lang w:val="en-US"/>
              </w:rPr>
              <w:t>Sketch of slinging method</w:t>
            </w:r>
          </w:p>
        </w:tc>
      </w:tr>
      <w:tr w:rsidR="00B055AA" w:rsidTr="00B055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992"/>
        </w:trPr>
        <w:tc>
          <w:tcPr>
            <w:tcW w:w="9618" w:type="dxa"/>
            <w:gridSpan w:val="5"/>
          </w:tcPr>
          <w:p w:rsidR="00B055AA" w:rsidRDefault="00B055AA" w:rsidP="00B055AA">
            <w:pPr>
              <w:ind w:left="-10"/>
              <w:rPr>
                <w:b/>
                <w:u w:val="single"/>
              </w:rPr>
            </w:pPr>
            <w:r>
              <w:rPr>
                <w:b/>
                <w:u w:val="single"/>
              </w:rPr>
              <w:br w:type="page"/>
            </w:r>
          </w:p>
        </w:tc>
      </w:tr>
    </w:tbl>
    <w:p w:rsidR="00B055AA" w:rsidRDefault="00B055AA" w:rsidP="00B055AA">
      <w:pPr>
        <w:rPr>
          <w:b/>
          <w:u w:val="single"/>
        </w:rPr>
      </w:pPr>
    </w:p>
    <w:p w:rsidR="00B055AA" w:rsidRDefault="00B055AA" w:rsidP="00B055AA">
      <w:pPr>
        <w:rPr>
          <w:b/>
          <w:u w:val="single"/>
        </w:rPr>
      </w:pPr>
    </w:p>
    <w:tbl>
      <w:tblPr>
        <w:tblpPr w:leftFromText="180" w:rightFromText="180" w:vertAnchor="text" w:horzAnchor="margin" w:tblpY="107"/>
        <w:tblW w:w="9617" w:type="dxa"/>
        <w:tblBorders>
          <w:top w:val="single" w:sz="8" w:space="0" w:color="92A2B0"/>
          <w:left w:val="single" w:sz="8" w:space="0" w:color="92A2B0"/>
          <w:bottom w:val="single" w:sz="8" w:space="0" w:color="92A2B0"/>
          <w:right w:val="single" w:sz="8" w:space="0" w:color="92A2B0"/>
          <w:insideH w:val="single" w:sz="8" w:space="0" w:color="92A2B0"/>
          <w:insideV w:val="single" w:sz="8" w:space="0" w:color="92A2B0"/>
        </w:tblBorders>
        <w:tblLayout w:type="fixed"/>
        <w:tblCellMar>
          <w:left w:w="0" w:type="dxa"/>
          <w:right w:w="0" w:type="dxa"/>
        </w:tblCellMar>
        <w:tblLook w:val="01E0" w:firstRow="1" w:lastRow="1" w:firstColumn="1" w:lastColumn="1" w:noHBand="0" w:noVBand="0"/>
      </w:tblPr>
      <w:tblGrid>
        <w:gridCol w:w="4819"/>
        <w:gridCol w:w="4798"/>
      </w:tblGrid>
      <w:tr w:rsidR="00B055AA" w:rsidRPr="00B055AA" w:rsidTr="00B055AA">
        <w:trPr>
          <w:trHeight w:val="376"/>
        </w:trPr>
        <w:tc>
          <w:tcPr>
            <w:tcW w:w="9617" w:type="dxa"/>
            <w:gridSpan w:val="2"/>
            <w:shd w:val="clear" w:color="auto" w:fill="F2EEE6"/>
          </w:tcPr>
          <w:p w:rsidR="00B055AA" w:rsidRPr="00B055AA" w:rsidRDefault="00B055AA" w:rsidP="00B055AA">
            <w:pPr>
              <w:widowControl w:val="0"/>
              <w:autoSpaceDE w:val="0"/>
              <w:autoSpaceDN w:val="0"/>
              <w:spacing w:before="74"/>
              <w:ind w:left="113"/>
              <w:rPr>
                <w:rFonts w:eastAsia="Calibri"/>
                <w:b/>
                <w:lang w:val="en-US"/>
              </w:rPr>
            </w:pPr>
            <w:r w:rsidRPr="00B055AA">
              <w:rPr>
                <w:rFonts w:eastAsia="Calibri"/>
                <w:b/>
                <w:w w:val="95"/>
                <w:lang w:val="en-US"/>
              </w:rPr>
              <w:t>Site</w:t>
            </w:r>
            <w:r w:rsidRPr="00B055AA">
              <w:rPr>
                <w:rFonts w:eastAsia="Calibri"/>
                <w:b/>
                <w:spacing w:val="8"/>
                <w:lang w:val="en-US"/>
              </w:rPr>
              <w:t xml:space="preserve"> </w:t>
            </w:r>
            <w:r w:rsidRPr="00B055AA">
              <w:rPr>
                <w:rFonts w:eastAsia="Calibri"/>
                <w:b/>
                <w:w w:val="95"/>
                <w:lang w:val="en-US"/>
              </w:rPr>
              <w:t>conditions</w:t>
            </w:r>
            <w:r w:rsidRPr="00B055AA">
              <w:rPr>
                <w:rFonts w:eastAsia="Calibri"/>
                <w:b/>
                <w:spacing w:val="9"/>
                <w:lang w:val="en-US"/>
              </w:rPr>
              <w:t xml:space="preserve"> </w:t>
            </w:r>
            <w:r w:rsidRPr="00B055AA">
              <w:rPr>
                <w:rFonts w:eastAsia="Calibri"/>
                <w:b/>
                <w:w w:val="95"/>
                <w:lang w:val="en-US"/>
              </w:rPr>
              <w:t>and</w:t>
            </w:r>
            <w:r w:rsidRPr="00B055AA">
              <w:rPr>
                <w:rFonts w:eastAsia="Calibri"/>
                <w:b/>
                <w:spacing w:val="8"/>
                <w:lang w:val="en-US"/>
              </w:rPr>
              <w:t xml:space="preserve"> </w:t>
            </w:r>
            <w:r w:rsidRPr="00B055AA">
              <w:rPr>
                <w:rFonts w:eastAsia="Calibri"/>
                <w:b/>
                <w:spacing w:val="-2"/>
                <w:w w:val="95"/>
                <w:lang w:val="en-US"/>
              </w:rPr>
              <w:t>hazards</w:t>
            </w:r>
          </w:p>
        </w:tc>
      </w:tr>
      <w:tr w:rsidR="00B055AA" w:rsidRPr="00B055AA" w:rsidTr="00B055AA">
        <w:trPr>
          <w:trHeight w:val="2765"/>
        </w:trPr>
        <w:tc>
          <w:tcPr>
            <w:tcW w:w="9617" w:type="dxa"/>
            <w:gridSpan w:val="2"/>
          </w:tcPr>
          <w:p w:rsidR="00B055AA" w:rsidRPr="00B055AA" w:rsidRDefault="00B055AA" w:rsidP="00790BD7">
            <w:pPr>
              <w:widowControl w:val="0"/>
              <w:autoSpaceDE w:val="0"/>
              <w:autoSpaceDN w:val="0"/>
              <w:spacing w:before="66" w:line="254" w:lineRule="auto"/>
              <w:ind w:left="113" w:right="139"/>
              <w:jc w:val="both"/>
              <w:rPr>
                <w:rFonts w:eastAsia="Calibri"/>
                <w:lang w:val="en-US"/>
              </w:rPr>
            </w:pPr>
            <w:r w:rsidRPr="00B055AA">
              <w:rPr>
                <w:rFonts w:eastAsia="Calibri"/>
                <w:lang w:val="en-US"/>
              </w:rPr>
              <w:t>The</w:t>
            </w:r>
            <w:r w:rsidRPr="00B055AA">
              <w:rPr>
                <w:rFonts w:eastAsia="Calibri"/>
                <w:spacing w:val="24"/>
                <w:lang w:val="en-US"/>
              </w:rPr>
              <w:t xml:space="preserve"> </w:t>
            </w:r>
            <w:r w:rsidRPr="00B055AA">
              <w:rPr>
                <w:rFonts w:eastAsia="Calibri"/>
                <w:lang w:val="en-US"/>
              </w:rPr>
              <w:t>following</w:t>
            </w:r>
            <w:r w:rsidRPr="00B055AA">
              <w:rPr>
                <w:rFonts w:eastAsia="Calibri"/>
                <w:spacing w:val="24"/>
                <w:lang w:val="en-US"/>
              </w:rPr>
              <w:t xml:space="preserve"> </w:t>
            </w:r>
            <w:r w:rsidRPr="00B055AA">
              <w:rPr>
                <w:rFonts w:eastAsia="Calibri"/>
                <w:lang w:val="en-US"/>
              </w:rPr>
              <w:t>non-exhaustive</w:t>
            </w:r>
            <w:r w:rsidRPr="00B055AA">
              <w:rPr>
                <w:rFonts w:eastAsia="Calibri"/>
                <w:spacing w:val="24"/>
                <w:lang w:val="en-US"/>
              </w:rPr>
              <w:t xml:space="preserve"> </w:t>
            </w:r>
            <w:r w:rsidRPr="00B055AA">
              <w:rPr>
                <w:rFonts w:eastAsia="Calibri"/>
                <w:lang w:val="en-US"/>
              </w:rPr>
              <w:t>list</w:t>
            </w:r>
            <w:r w:rsidRPr="00B055AA">
              <w:rPr>
                <w:rFonts w:eastAsia="Calibri"/>
                <w:spacing w:val="24"/>
                <w:lang w:val="en-US"/>
              </w:rPr>
              <w:t xml:space="preserve"> </w:t>
            </w:r>
            <w:r w:rsidRPr="00B055AA">
              <w:rPr>
                <w:rFonts w:eastAsia="Calibri"/>
                <w:lang w:val="en-US"/>
              </w:rPr>
              <w:t>should</w:t>
            </w:r>
            <w:r w:rsidRPr="00B055AA">
              <w:rPr>
                <w:rFonts w:eastAsia="Calibri"/>
                <w:spacing w:val="24"/>
                <w:lang w:val="en-US"/>
              </w:rPr>
              <w:t xml:space="preserve"> </w:t>
            </w:r>
            <w:r w:rsidRPr="00B055AA">
              <w:rPr>
                <w:rFonts w:eastAsia="Calibri"/>
                <w:lang w:val="en-US"/>
              </w:rPr>
              <w:t>be</w:t>
            </w:r>
            <w:r w:rsidRPr="00B055AA">
              <w:rPr>
                <w:rFonts w:eastAsia="Calibri"/>
                <w:spacing w:val="24"/>
                <w:lang w:val="en-US"/>
              </w:rPr>
              <w:t xml:space="preserve"> </w:t>
            </w:r>
            <w:r w:rsidRPr="00B055AA">
              <w:rPr>
                <w:rFonts w:eastAsia="Calibri"/>
                <w:lang w:val="en-US"/>
              </w:rPr>
              <w:t>considered</w:t>
            </w:r>
            <w:r w:rsidRPr="00B055AA">
              <w:rPr>
                <w:rFonts w:eastAsia="Calibri"/>
                <w:spacing w:val="24"/>
                <w:lang w:val="en-US"/>
              </w:rPr>
              <w:t xml:space="preserve"> </w:t>
            </w:r>
            <w:r w:rsidRPr="00B055AA">
              <w:rPr>
                <w:rFonts w:eastAsia="Calibri"/>
                <w:lang w:val="en-US"/>
              </w:rPr>
              <w:t>during</w:t>
            </w:r>
            <w:r w:rsidRPr="00B055AA">
              <w:rPr>
                <w:rFonts w:eastAsia="Calibri"/>
                <w:spacing w:val="24"/>
                <w:lang w:val="en-US"/>
              </w:rPr>
              <w:t xml:space="preserve"> </w:t>
            </w:r>
            <w:r w:rsidRPr="00B055AA">
              <w:rPr>
                <w:rFonts w:eastAsia="Calibri"/>
                <w:lang w:val="en-US"/>
              </w:rPr>
              <w:t>the</w:t>
            </w:r>
            <w:r w:rsidRPr="00B055AA">
              <w:rPr>
                <w:rFonts w:eastAsia="Calibri"/>
                <w:spacing w:val="24"/>
                <w:lang w:val="en-US"/>
              </w:rPr>
              <w:t xml:space="preserve"> </w:t>
            </w:r>
            <w:r w:rsidRPr="00B055AA">
              <w:rPr>
                <w:rFonts w:eastAsia="Calibri"/>
                <w:lang w:val="en-US"/>
              </w:rPr>
              <w:t>lift</w:t>
            </w:r>
            <w:r w:rsidRPr="00B055AA">
              <w:rPr>
                <w:rFonts w:eastAsia="Calibri"/>
                <w:spacing w:val="24"/>
                <w:lang w:val="en-US"/>
              </w:rPr>
              <w:t xml:space="preserve"> </w:t>
            </w:r>
            <w:r w:rsidRPr="00B055AA">
              <w:rPr>
                <w:rFonts w:eastAsia="Calibri"/>
                <w:lang w:val="en-US"/>
              </w:rPr>
              <w:t>plan</w:t>
            </w:r>
            <w:r w:rsidRPr="00B055AA">
              <w:rPr>
                <w:rFonts w:eastAsia="Calibri"/>
                <w:spacing w:val="24"/>
                <w:lang w:val="en-US"/>
              </w:rPr>
              <w:t xml:space="preserve"> </w:t>
            </w:r>
            <w:r w:rsidRPr="00B055AA">
              <w:rPr>
                <w:rFonts w:eastAsia="Calibri"/>
                <w:lang w:val="en-US"/>
              </w:rPr>
              <w:t>along</w:t>
            </w:r>
            <w:r w:rsidRPr="00B055AA">
              <w:rPr>
                <w:rFonts w:eastAsia="Calibri"/>
                <w:spacing w:val="24"/>
                <w:lang w:val="en-US"/>
              </w:rPr>
              <w:t xml:space="preserve"> </w:t>
            </w:r>
            <w:r w:rsidRPr="00B055AA">
              <w:rPr>
                <w:rFonts w:eastAsia="Calibri"/>
                <w:lang w:val="en-US"/>
              </w:rPr>
              <w:t>with</w:t>
            </w:r>
            <w:r w:rsidRPr="00B055AA">
              <w:rPr>
                <w:rFonts w:eastAsia="Calibri"/>
                <w:spacing w:val="24"/>
                <w:lang w:val="en-US"/>
              </w:rPr>
              <w:t xml:space="preserve"> </w:t>
            </w:r>
            <w:r w:rsidRPr="00B055AA">
              <w:rPr>
                <w:rFonts w:eastAsia="Calibri"/>
                <w:lang w:val="en-US"/>
              </w:rPr>
              <w:t>any</w:t>
            </w:r>
            <w:r w:rsidRPr="00B055AA">
              <w:rPr>
                <w:rFonts w:eastAsia="Calibri"/>
                <w:spacing w:val="24"/>
                <w:lang w:val="en-US"/>
              </w:rPr>
              <w:t xml:space="preserve"> </w:t>
            </w:r>
            <w:r w:rsidRPr="00B055AA">
              <w:rPr>
                <w:rFonts w:eastAsia="Calibri"/>
                <w:lang w:val="en-US"/>
              </w:rPr>
              <w:t>other</w:t>
            </w:r>
            <w:r w:rsidRPr="00B055AA">
              <w:rPr>
                <w:rFonts w:eastAsia="Calibri"/>
                <w:spacing w:val="24"/>
                <w:lang w:val="en-US"/>
              </w:rPr>
              <w:t xml:space="preserve"> </w:t>
            </w:r>
            <w:r w:rsidRPr="00B055AA">
              <w:rPr>
                <w:rFonts w:eastAsia="Calibri"/>
                <w:lang w:val="en-US"/>
              </w:rPr>
              <w:t>factors</w:t>
            </w:r>
            <w:r w:rsidRPr="00B055AA">
              <w:rPr>
                <w:rFonts w:eastAsia="Calibri"/>
                <w:spacing w:val="24"/>
                <w:lang w:val="en-US"/>
              </w:rPr>
              <w:t xml:space="preserve"> </w:t>
            </w:r>
            <w:r w:rsidRPr="00B055AA">
              <w:rPr>
                <w:rFonts w:eastAsia="Calibri"/>
                <w:lang w:val="en-US"/>
              </w:rPr>
              <w:t>that</w:t>
            </w:r>
            <w:r w:rsidRPr="00B055AA">
              <w:rPr>
                <w:rFonts w:eastAsia="Calibri"/>
                <w:spacing w:val="24"/>
                <w:lang w:val="en-US"/>
              </w:rPr>
              <w:t xml:space="preserve"> </w:t>
            </w:r>
            <w:r w:rsidRPr="00B055AA">
              <w:rPr>
                <w:rFonts w:eastAsia="Calibri"/>
                <w:lang w:val="en-US"/>
              </w:rPr>
              <w:t>could</w:t>
            </w:r>
            <w:r w:rsidRPr="00B055AA">
              <w:rPr>
                <w:rFonts w:eastAsia="Calibri"/>
                <w:spacing w:val="24"/>
                <w:lang w:val="en-US"/>
              </w:rPr>
              <w:t xml:space="preserve"> </w:t>
            </w:r>
            <w:r w:rsidRPr="00B055AA">
              <w:rPr>
                <w:rFonts w:eastAsia="Calibri"/>
                <w:lang w:val="en-US"/>
              </w:rPr>
              <w:t>affect</w:t>
            </w:r>
            <w:r w:rsidRPr="00B055AA">
              <w:rPr>
                <w:rFonts w:eastAsia="Calibri"/>
                <w:spacing w:val="24"/>
                <w:lang w:val="en-US"/>
              </w:rPr>
              <w:t xml:space="preserve"> </w:t>
            </w:r>
            <w:r w:rsidRPr="00B055AA">
              <w:rPr>
                <w:rFonts w:eastAsia="Calibri"/>
                <w:lang w:val="en-US"/>
              </w:rPr>
              <w:t>any</w:t>
            </w:r>
            <w:r w:rsidRPr="00B055AA">
              <w:rPr>
                <w:rFonts w:eastAsia="Calibri"/>
                <w:spacing w:val="40"/>
                <w:lang w:val="en-US"/>
              </w:rPr>
              <w:t xml:space="preserve"> </w:t>
            </w:r>
            <w:r w:rsidRPr="00B055AA">
              <w:rPr>
                <w:rFonts w:eastAsia="Calibri"/>
                <w:lang w:val="en-US"/>
              </w:rPr>
              <w:t>aspect of the lift</w:t>
            </w:r>
          </w:p>
          <w:p w:rsidR="00B055AA" w:rsidRPr="00B055AA" w:rsidRDefault="00B055AA" w:rsidP="00B055AA">
            <w:pPr>
              <w:widowControl w:val="0"/>
              <w:numPr>
                <w:ilvl w:val="0"/>
                <w:numId w:val="4"/>
              </w:numPr>
              <w:tabs>
                <w:tab w:val="left" w:pos="240"/>
                <w:tab w:val="left" w:pos="4673"/>
              </w:tabs>
              <w:autoSpaceDE w:val="0"/>
              <w:autoSpaceDN w:val="0"/>
              <w:spacing w:before="57"/>
              <w:rPr>
                <w:rFonts w:eastAsia="Calibri"/>
                <w:lang w:val="en-US"/>
              </w:rPr>
            </w:pPr>
            <w:r w:rsidRPr="00B055AA">
              <w:rPr>
                <w:rFonts w:eastAsia="Calibri"/>
                <w:spacing w:val="-2"/>
                <w:w w:val="105"/>
                <w:lang w:val="en-US"/>
              </w:rPr>
              <w:t>Excavations.</w:t>
            </w:r>
            <w:r w:rsidRPr="00B055AA">
              <w:rPr>
                <w:rFonts w:eastAsia="Calibri"/>
                <w:lang w:val="en-US"/>
              </w:rPr>
              <w:tab/>
            </w:r>
            <w:r w:rsidRPr="00B055AA">
              <w:rPr>
                <w:rFonts w:eastAsia="Calibri"/>
                <w:w w:val="105"/>
                <w:position w:val="2"/>
                <w:lang w:val="en-US"/>
              </w:rPr>
              <w:t>■</w:t>
            </w:r>
            <w:r w:rsidRPr="00B055AA">
              <w:rPr>
                <w:rFonts w:eastAsia="Calibri"/>
                <w:spacing w:val="25"/>
                <w:w w:val="105"/>
                <w:position w:val="2"/>
                <w:lang w:val="en-US"/>
              </w:rPr>
              <w:t xml:space="preserve"> </w:t>
            </w:r>
            <w:r w:rsidRPr="00B055AA">
              <w:rPr>
                <w:rFonts w:eastAsia="Calibri"/>
                <w:w w:val="105"/>
                <w:lang w:val="en-US"/>
              </w:rPr>
              <w:t>Plant</w:t>
            </w:r>
            <w:r w:rsidRPr="00B055AA">
              <w:rPr>
                <w:rFonts w:eastAsia="Calibri"/>
                <w:spacing w:val="9"/>
                <w:w w:val="105"/>
                <w:lang w:val="en-US"/>
              </w:rPr>
              <w:t xml:space="preserve"> </w:t>
            </w:r>
            <w:r w:rsidRPr="00B055AA">
              <w:rPr>
                <w:rFonts w:eastAsia="Calibri"/>
                <w:w w:val="105"/>
                <w:lang w:val="en-US"/>
              </w:rPr>
              <w:t>and</w:t>
            </w:r>
            <w:r w:rsidRPr="00B055AA">
              <w:rPr>
                <w:rFonts w:eastAsia="Calibri"/>
                <w:spacing w:val="8"/>
                <w:w w:val="105"/>
                <w:lang w:val="en-US"/>
              </w:rPr>
              <w:t xml:space="preserve"> </w:t>
            </w:r>
            <w:r w:rsidRPr="00B055AA">
              <w:rPr>
                <w:rFonts w:eastAsia="Calibri"/>
                <w:spacing w:val="-2"/>
                <w:w w:val="105"/>
                <w:lang w:val="en-US"/>
              </w:rPr>
              <w:t>equipment.</w:t>
            </w:r>
          </w:p>
          <w:p w:rsidR="00B055AA" w:rsidRPr="00B055AA" w:rsidRDefault="00B055AA" w:rsidP="00B055AA">
            <w:pPr>
              <w:widowControl w:val="0"/>
              <w:numPr>
                <w:ilvl w:val="0"/>
                <w:numId w:val="4"/>
              </w:numPr>
              <w:tabs>
                <w:tab w:val="left" w:pos="240"/>
                <w:tab w:val="left" w:pos="4673"/>
              </w:tabs>
              <w:autoSpaceDE w:val="0"/>
              <w:autoSpaceDN w:val="0"/>
              <w:spacing w:before="69"/>
              <w:rPr>
                <w:rFonts w:eastAsia="Calibri"/>
                <w:lang w:val="en-US"/>
              </w:rPr>
            </w:pPr>
            <w:r w:rsidRPr="00B055AA">
              <w:rPr>
                <w:rFonts w:eastAsia="Calibri"/>
                <w:spacing w:val="-2"/>
                <w:w w:val="110"/>
                <w:lang w:val="en-US"/>
              </w:rPr>
              <w:t>Embankments.</w:t>
            </w:r>
            <w:r w:rsidRPr="00B055AA">
              <w:rPr>
                <w:rFonts w:eastAsia="Calibri"/>
                <w:lang w:val="en-US"/>
              </w:rPr>
              <w:tab/>
            </w:r>
            <w:r w:rsidRPr="00B055AA">
              <w:rPr>
                <w:rFonts w:eastAsia="Calibri"/>
                <w:w w:val="110"/>
                <w:position w:val="2"/>
                <w:lang w:val="en-US"/>
              </w:rPr>
              <w:t>■</w:t>
            </w:r>
            <w:r w:rsidRPr="00B055AA">
              <w:rPr>
                <w:rFonts w:eastAsia="Calibri"/>
                <w:spacing w:val="27"/>
                <w:w w:val="110"/>
                <w:position w:val="2"/>
                <w:lang w:val="en-US"/>
              </w:rPr>
              <w:t xml:space="preserve"> </w:t>
            </w:r>
            <w:r w:rsidRPr="00B055AA">
              <w:rPr>
                <w:rFonts w:eastAsia="Calibri"/>
                <w:spacing w:val="-2"/>
                <w:w w:val="110"/>
                <w:lang w:val="en-US"/>
              </w:rPr>
              <w:t>Roads.</w:t>
            </w:r>
          </w:p>
          <w:p w:rsidR="00B055AA" w:rsidRPr="00B055AA" w:rsidRDefault="00B055AA" w:rsidP="00E04EFE">
            <w:pPr>
              <w:widowControl w:val="0"/>
              <w:numPr>
                <w:ilvl w:val="0"/>
                <w:numId w:val="4"/>
              </w:numPr>
              <w:tabs>
                <w:tab w:val="left" w:pos="240"/>
                <w:tab w:val="left" w:pos="4673"/>
              </w:tabs>
              <w:autoSpaceDE w:val="0"/>
              <w:autoSpaceDN w:val="0"/>
              <w:ind w:left="238" w:hanging="125"/>
              <w:rPr>
                <w:rFonts w:eastAsia="Calibri"/>
                <w:lang w:val="en-US"/>
              </w:rPr>
            </w:pPr>
            <w:r w:rsidRPr="00B055AA">
              <w:rPr>
                <w:rFonts w:eastAsia="Calibri"/>
                <w:w w:val="105"/>
                <w:lang w:val="en-US"/>
              </w:rPr>
              <w:t>Overhead</w:t>
            </w:r>
            <w:r w:rsidRPr="00B055AA">
              <w:rPr>
                <w:rFonts w:eastAsia="Calibri"/>
                <w:spacing w:val="5"/>
                <w:w w:val="105"/>
                <w:lang w:val="en-US"/>
              </w:rPr>
              <w:t xml:space="preserve"> </w:t>
            </w:r>
            <w:r w:rsidRPr="00B055AA">
              <w:rPr>
                <w:rFonts w:eastAsia="Calibri"/>
                <w:w w:val="105"/>
                <w:lang w:val="en-US"/>
              </w:rPr>
              <w:t>and</w:t>
            </w:r>
            <w:r w:rsidRPr="00B055AA">
              <w:rPr>
                <w:rFonts w:eastAsia="Calibri"/>
                <w:spacing w:val="6"/>
                <w:w w:val="105"/>
                <w:lang w:val="en-US"/>
              </w:rPr>
              <w:t xml:space="preserve"> </w:t>
            </w:r>
            <w:r w:rsidRPr="00B055AA">
              <w:rPr>
                <w:rFonts w:eastAsia="Calibri"/>
                <w:w w:val="105"/>
                <w:lang w:val="en-US"/>
              </w:rPr>
              <w:t>underground</w:t>
            </w:r>
          </w:p>
          <w:p w:rsidR="00B055AA" w:rsidRPr="00B055AA" w:rsidRDefault="00E04EFE" w:rsidP="00E04EFE">
            <w:pPr>
              <w:pStyle w:val="ListParagraph"/>
              <w:widowControl w:val="0"/>
              <w:tabs>
                <w:tab w:val="left" w:pos="240"/>
                <w:tab w:val="left" w:pos="4673"/>
              </w:tabs>
              <w:autoSpaceDE w:val="0"/>
              <w:autoSpaceDN w:val="0"/>
              <w:ind w:left="238"/>
              <w:rPr>
                <w:rFonts w:eastAsia="Calibri"/>
                <w:lang w:val="en-US"/>
              </w:rPr>
            </w:pPr>
            <w:r>
              <w:rPr>
                <w:rFonts w:eastAsia="Calibri"/>
                <w:w w:val="105"/>
                <w:lang w:val="en-US"/>
              </w:rPr>
              <w:t>S</w:t>
            </w:r>
            <w:r w:rsidR="00B055AA" w:rsidRPr="00B055AA">
              <w:rPr>
                <w:rFonts w:eastAsia="Calibri"/>
                <w:w w:val="105"/>
                <w:lang w:val="en-US"/>
              </w:rPr>
              <w:t>ervices</w:t>
            </w:r>
            <w:r w:rsidR="00B055AA" w:rsidRPr="00B055AA">
              <w:rPr>
                <w:rFonts w:eastAsia="Calibri"/>
                <w:spacing w:val="5"/>
                <w:w w:val="105"/>
                <w:lang w:val="en-US"/>
              </w:rPr>
              <w:t xml:space="preserve"> </w:t>
            </w:r>
            <w:r w:rsidR="00B055AA" w:rsidRPr="00B055AA">
              <w:rPr>
                <w:rFonts w:eastAsia="Calibri"/>
                <w:w w:val="105"/>
                <w:lang w:val="en-US"/>
              </w:rPr>
              <w:t>or</w:t>
            </w:r>
            <w:r w:rsidR="00B055AA" w:rsidRPr="00B055AA">
              <w:rPr>
                <w:rFonts w:eastAsia="Calibri"/>
                <w:spacing w:val="6"/>
                <w:w w:val="105"/>
                <w:lang w:val="en-US"/>
              </w:rPr>
              <w:t xml:space="preserve"> </w:t>
            </w:r>
            <w:r w:rsidR="00B055AA" w:rsidRPr="00B055AA">
              <w:rPr>
                <w:rFonts w:eastAsia="Calibri"/>
                <w:spacing w:val="-2"/>
                <w:w w:val="105"/>
                <w:lang w:val="en-US"/>
              </w:rPr>
              <w:t>obstructions.</w:t>
            </w:r>
            <w:r w:rsidR="00B055AA" w:rsidRPr="00B055AA">
              <w:rPr>
                <w:rFonts w:eastAsia="Calibri"/>
                <w:lang w:val="en-US"/>
              </w:rPr>
              <w:tab/>
            </w:r>
            <w:r w:rsidR="00B055AA" w:rsidRPr="00B055AA">
              <w:rPr>
                <w:rFonts w:eastAsia="Calibri"/>
                <w:w w:val="105"/>
                <w:position w:val="2"/>
                <w:lang w:val="en-US"/>
              </w:rPr>
              <w:t>■</w:t>
            </w:r>
            <w:r w:rsidR="00B055AA" w:rsidRPr="00B055AA">
              <w:rPr>
                <w:rFonts w:eastAsia="Calibri"/>
                <w:spacing w:val="32"/>
                <w:w w:val="105"/>
                <w:position w:val="2"/>
                <w:lang w:val="en-US"/>
              </w:rPr>
              <w:t xml:space="preserve"> </w:t>
            </w:r>
            <w:r w:rsidR="00B055AA" w:rsidRPr="00B055AA">
              <w:rPr>
                <w:rFonts w:eastAsia="Calibri"/>
                <w:spacing w:val="-2"/>
                <w:w w:val="105"/>
                <w:lang w:val="en-US"/>
              </w:rPr>
              <w:t>Rivers.</w:t>
            </w:r>
          </w:p>
          <w:p w:rsidR="00B055AA" w:rsidRPr="00B055AA" w:rsidRDefault="00B055AA" w:rsidP="00B055AA">
            <w:pPr>
              <w:widowControl w:val="0"/>
              <w:numPr>
                <w:ilvl w:val="0"/>
                <w:numId w:val="4"/>
              </w:numPr>
              <w:tabs>
                <w:tab w:val="left" w:pos="240"/>
                <w:tab w:val="left" w:pos="4673"/>
              </w:tabs>
              <w:autoSpaceDE w:val="0"/>
              <w:autoSpaceDN w:val="0"/>
              <w:spacing w:before="69"/>
              <w:rPr>
                <w:rFonts w:eastAsia="Calibri"/>
                <w:lang w:val="en-US"/>
              </w:rPr>
            </w:pPr>
            <w:r w:rsidRPr="00B055AA">
              <w:rPr>
                <w:rFonts w:eastAsia="Calibri"/>
                <w:spacing w:val="-2"/>
                <w:w w:val="110"/>
                <w:lang w:val="en-US"/>
              </w:rPr>
              <w:t>Culverts.</w:t>
            </w:r>
            <w:r w:rsidRPr="00B055AA">
              <w:rPr>
                <w:rFonts w:eastAsia="Calibri"/>
                <w:lang w:val="en-US"/>
              </w:rPr>
              <w:tab/>
            </w:r>
            <w:r w:rsidRPr="00B055AA">
              <w:rPr>
                <w:rFonts w:eastAsia="Calibri"/>
                <w:w w:val="110"/>
                <w:position w:val="2"/>
                <w:lang w:val="en-US"/>
              </w:rPr>
              <w:t>■</w:t>
            </w:r>
            <w:r w:rsidRPr="00B055AA">
              <w:rPr>
                <w:rFonts w:eastAsia="Calibri"/>
                <w:spacing w:val="27"/>
                <w:w w:val="110"/>
                <w:position w:val="2"/>
                <w:lang w:val="en-US"/>
              </w:rPr>
              <w:t xml:space="preserve"> </w:t>
            </w:r>
            <w:r w:rsidRPr="00B055AA">
              <w:rPr>
                <w:rFonts w:eastAsia="Calibri"/>
                <w:spacing w:val="-2"/>
                <w:w w:val="110"/>
                <w:lang w:val="en-US"/>
              </w:rPr>
              <w:t>Railways.</w:t>
            </w:r>
          </w:p>
          <w:p w:rsidR="00B055AA" w:rsidRPr="00B055AA" w:rsidRDefault="00B055AA" w:rsidP="00B055AA">
            <w:pPr>
              <w:widowControl w:val="0"/>
              <w:numPr>
                <w:ilvl w:val="0"/>
                <w:numId w:val="4"/>
              </w:numPr>
              <w:tabs>
                <w:tab w:val="left" w:pos="240"/>
                <w:tab w:val="left" w:pos="4673"/>
              </w:tabs>
              <w:autoSpaceDE w:val="0"/>
              <w:autoSpaceDN w:val="0"/>
              <w:spacing w:before="70"/>
              <w:rPr>
                <w:rFonts w:eastAsia="Calibri"/>
                <w:lang w:val="en-US"/>
              </w:rPr>
            </w:pPr>
            <w:r w:rsidRPr="00B055AA">
              <w:rPr>
                <w:rFonts w:eastAsia="Calibri"/>
                <w:spacing w:val="-2"/>
                <w:w w:val="105"/>
                <w:lang w:val="en-US"/>
              </w:rPr>
              <w:t>Drainage.</w:t>
            </w:r>
            <w:r w:rsidRPr="00B055AA">
              <w:rPr>
                <w:rFonts w:eastAsia="Calibri"/>
                <w:lang w:val="en-US"/>
              </w:rPr>
              <w:tab/>
            </w:r>
            <w:r w:rsidRPr="00B055AA">
              <w:rPr>
                <w:rFonts w:eastAsia="Calibri"/>
                <w:w w:val="105"/>
                <w:position w:val="2"/>
                <w:lang w:val="en-US"/>
              </w:rPr>
              <w:t>■</w:t>
            </w:r>
            <w:r w:rsidRPr="00B055AA">
              <w:rPr>
                <w:rFonts w:eastAsia="Calibri"/>
                <w:spacing w:val="27"/>
                <w:w w:val="105"/>
                <w:position w:val="2"/>
                <w:lang w:val="en-US"/>
              </w:rPr>
              <w:t xml:space="preserve"> </w:t>
            </w:r>
            <w:r w:rsidRPr="00B055AA">
              <w:rPr>
                <w:rFonts w:eastAsia="Calibri"/>
                <w:w w:val="105"/>
                <w:lang w:val="en-US"/>
              </w:rPr>
              <w:t>Personnel</w:t>
            </w:r>
            <w:r w:rsidRPr="00B055AA">
              <w:rPr>
                <w:rFonts w:eastAsia="Calibri"/>
                <w:spacing w:val="11"/>
                <w:w w:val="105"/>
                <w:lang w:val="en-US"/>
              </w:rPr>
              <w:t xml:space="preserve"> </w:t>
            </w:r>
            <w:r w:rsidRPr="00B055AA">
              <w:rPr>
                <w:rFonts w:eastAsia="Calibri"/>
                <w:w w:val="105"/>
                <w:lang w:val="en-US"/>
              </w:rPr>
              <w:t>and</w:t>
            </w:r>
            <w:r w:rsidRPr="00B055AA">
              <w:rPr>
                <w:rFonts w:eastAsia="Calibri"/>
                <w:spacing w:val="10"/>
                <w:w w:val="105"/>
                <w:lang w:val="en-US"/>
              </w:rPr>
              <w:t xml:space="preserve"> </w:t>
            </w:r>
            <w:r w:rsidRPr="00B055AA">
              <w:rPr>
                <w:rFonts w:eastAsia="Calibri"/>
                <w:spacing w:val="-2"/>
                <w:w w:val="105"/>
                <w:lang w:val="en-US"/>
              </w:rPr>
              <w:t>public.</w:t>
            </w:r>
          </w:p>
          <w:p w:rsidR="00B055AA" w:rsidRPr="00B055AA" w:rsidRDefault="00B055AA" w:rsidP="00B055AA">
            <w:pPr>
              <w:widowControl w:val="0"/>
              <w:numPr>
                <w:ilvl w:val="0"/>
                <w:numId w:val="4"/>
              </w:numPr>
              <w:tabs>
                <w:tab w:val="left" w:pos="240"/>
                <w:tab w:val="left" w:pos="4673"/>
              </w:tabs>
              <w:autoSpaceDE w:val="0"/>
              <w:autoSpaceDN w:val="0"/>
              <w:spacing w:before="69"/>
              <w:rPr>
                <w:rFonts w:eastAsia="Calibri"/>
                <w:lang w:val="en-US"/>
              </w:rPr>
            </w:pPr>
            <w:r w:rsidRPr="00B055AA">
              <w:rPr>
                <w:rFonts w:eastAsia="Calibri"/>
                <w:w w:val="105"/>
                <w:lang w:val="en-US"/>
              </w:rPr>
              <w:t>Inspection</w:t>
            </w:r>
            <w:r w:rsidRPr="00B055AA">
              <w:rPr>
                <w:rFonts w:eastAsia="Calibri"/>
                <w:spacing w:val="10"/>
                <w:w w:val="105"/>
                <w:lang w:val="en-US"/>
              </w:rPr>
              <w:t xml:space="preserve"> </w:t>
            </w:r>
            <w:r w:rsidRPr="00B055AA">
              <w:rPr>
                <w:rFonts w:eastAsia="Calibri"/>
                <w:spacing w:val="-2"/>
                <w:w w:val="105"/>
                <w:lang w:val="en-US"/>
              </w:rPr>
              <w:t>chambers.</w:t>
            </w:r>
            <w:r w:rsidRPr="00B055AA">
              <w:rPr>
                <w:rFonts w:eastAsia="Calibri"/>
                <w:lang w:val="en-US"/>
              </w:rPr>
              <w:tab/>
            </w:r>
            <w:r w:rsidRPr="00B055AA">
              <w:rPr>
                <w:rFonts w:eastAsia="Calibri"/>
                <w:w w:val="105"/>
                <w:position w:val="2"/>
                <w:lang w:val="en-US"/>
              </w:rPr>
              <w:t>■</w:t>
            </w:r>
            <w:r w:rsidRPr="00B055AA">
              <w:rPr>
                <w:rFonts w:eastAsia="Calibri"/>
                <w:spacing w:val="24"/>
                <w:w w:val="105"/>
                <w:position w:val="2"/>
                <w:lang w:val="en-US"/>
              </w:rPr>
              <w:t xml:space="preserve"> </w:t>
            </w:r>
            <w:proofErr w:type="gramStart"/>
            <w:r w:rsidRPr="00B055AA">
              <w:rPr>
                <w:rFonts w:eastAsia="Calibri"/>
                <w:w w:val="105"/>
                <w:lang w:val="en-US"/>
              </w:rPr>
              <w:t>Other</w:t>
            </w:r>
            <w:proofErr w:type="gramEnd"/>
            <w:r w:rsidRPr="00B055AA">
              <w:rPr>
                <w:rFonts w:eastAsia="Calibri"/>
                <w:spacing w:val="7"/>
                <w:w w:val="105"/>
                <w:lang w:val="en-US"/>
              </w:rPr>
              <w:t xml:space="preserve"> </w:t>
            </w:r>
            <w:r w:rsidRPr="00B055AA">
              <w:rPr>
                <w:rFonts w:eastAsia="Calibri"/>
                <w:spacing w:val="-2"/>
                <w:w w:val="105"/>
                <w:lang w:val="en-US"/>
              </w:rPr>
              <w:t>cranes.</w:t>
            </w:r>
          </w:p>
          <w:p w:rsidR="00B055AA" w:rsidRPr="00B055AA" w:rsidRDefault="00B055AA" w:rsidP="00B055AA">
            <w:pPr>
              <w:widowControl w:val="0"/>
              <w:numPr>
                <w:ilvl w:val="0"/>
                <w:numId w:val="4"/>
              </w:numPr>
              <w:tabs>
                <w:tab w:val="left" w:pos="240"/>
                <w:tab w:val="left" w:pos="4673"/>
              </w:tabs>
              <w:autoSpaceDE w:val="0"/>
              <w:autoSpaceDN w:val="0"/>
              <w:spacing w:before="69"/>
              <w:rPr>
                <w:rFonts w:eastAsia="Calibri"/>
                <w:lang w:val="en-US"/>
              </w:rPr>
            </w:pPr>
            <w:r w:rsidRPr="00B055AA">
              <w:rPr>
                <w:rFonts w:eastAsia="Calibri"/>
                <w:w w:val="105"/>
                <w:lang w:val="en-US"/>
              </w:rPr>
              <w:t>Buildings,</w:t>
            </w:r>
            <w:r w:rsidRPr="00B055AA">
              <w:rPr>
                <w:rFonts w:eastAsia="Calibri"/>
                <w:spacing w:val="2"/>
                <w:w w:val="105"/>
                <w:lang w:val="en-US"/>
              </w:rPr>
              <w:t xml:space="preserve"> </w:t>
            </w:r>
            <w:r w:rsidRPr="00B055AA">
              <w:rPr>
                <w:rFonts w:eastAsia="Calibri"/>
                <w:w w:val="105"/>
                <w:lang w:val="en-US"/>
              </w:rPr>
              <w:t>stationary</w:t>
            </w:r>
            <w:r w:rsidRPr="00B055AA">
              <w:rPr>
                <w:rFonts w:eastAsia="Calibri"/>
                <w:spacing w:val="3"/>
                <w:w w:val="105"/>
                <w:lang w:val="en-US"/>
              </w:rPr>
              <w:t xml:space="preserve"> </w:t>
            </w:r>
            <w:r w:rsidRPr="00B055AA">
              <w:rPr>
                <w:rFonts w:eastAsia="Calibri"/>
                <w:spacing w:val="-2"/>
                <w:w w:val="105"/>
                <w:lang w:val="en-US"/>
              </w:rPr>
              <w:t>objects.</w:t>
            </w:r>
            <w:r w:rsidRPr="00B055AA">
              <w:rPr>
                <w:rFonts w:eastAsia="Calibri"/>
                <w:lang w:val="en-US"/>
              </w:rPr>
              <w:tab/>
            </w:r>
            <w:r w:rsidRPr="00B055AA">
              <w:rPr>
                <w:rFonts w:eastAsia="Calibri"/>
                <w:w w:val="105"/>
                <w:position w:val="2"/>
                <w:lang w:val="en-US"/>
              </w:rPr>
              <w:t>■</w:t>
            </w:r>
            <w:r w:rsidRPr="00B055AA">
              <w:rPr>
                <w:rFonts w:eastAsia="Calibri"/>
                <w:spacing w:val="19"/>
                <w:w w:val="105"/>
                <w:position w:val="2"/>
                <w:lang w:val="en-US"/>
              </w:rPr>
              <w:t xml:space="preserve"> </w:t>
            </w:r>
            <w:r w:rsidRPr="00B055AA">
              <w:rPr>
                <w:rFonts w:eastAsia="Calibri"/>
                <w:w w:val="105"/>
                <w:lang w:val="en-US"/>
              </w:rPr>
              <w:t>Environmental</w:t>
            </w:r>
            <w:r w:rsidRPr="00B055AA">
              <w:rPr>
                <w:rFonts w:eastAsia="Calibri"/>
                <w:spacing w:val="3"/>
                <w:w w:val="105"/>
                <w:lang w:val="en-US"/>
              </w:rPr>
              <w:t xml:space="preserve"> </w:t>
            </w:r>
            <w:r w:rsidRPr="00B055AA">
              <w:rPr>
                <w:rFonts w:eastAsia="Calibri"/>
                <w:spacing w:val="-2"/>
                <w:w w:val="105"/>
                <w:lang w:val="en-US"/>
              </w:rPr>
              <w:t>considerations.</w:t>
            </w:r>
          </w:p>
          <w:p w:rsidR="00B055AA" w:rsidRPr="00B055AA" w:rsidRDefault="00B055AA" w:rsidP="00B055AA">
            <w:pPr>
              <w:widowControl w:val="0"/>
              <w:numPr>
                <w:ilvl w:val="0"/>
                <w:numId w:val="4"/>
              </w:numPr>
              <w:tabs>
                <w:tab w:val="left" w:pos="240"/>
                <w:tab w:val="left" w:pos="4673"/>
              </w:tabs>
              <w:autoSpaceDE w:val="0"/>
              <w:autoSpaceDN w:val="0"/>
              <w:spacing w:before="69"/>
              <w:rPr>
                <w:rFonts w:eastAsia="Calibri"/>
                <w:lang w:val="en-US"/>
              </w:rPr>
            </w:pPr>
            <w:r w:rsidRPr="00B055AA">
              <w:rPr>
                <w:rFonts w:eastAsia="Calibri"/>
                <w:spacing w:val="-2"/>
                <w:lang w:val="en-US"/>
              </w:rPr>
              <w:t>Scaffolding.</w:t>
            </w:r>
            <w:r w:rsidRPr="00B055AA">
              <w:rPr>
                <w:rFonts w:eastAsia="Calibri"/>
                <w:lang w:val="en-US"/>
              </w:rPr>
              <w:tab/>
            </w:r>
            <w:r w:rsidRPr="00B055AA">
              <w:rPr>
                <w:rFonts w:eastAsia="Calibri"/>
                <w:position w:val="2"/>
                <w:lang w:val="en-US"/>
              </w:rPr>
              <w:t>■</w:t>
            </w:r>
            <w:r w:rsidRPr="00B055AA">
              <w:rPr>
                <w:rFonts w:eastAsia="Calibri"/>
                <w:spacing w:val="33"/>
                <w:position w:val="2"/>
                <w:lang w:val="en-US"/>
              </w:rPr>
              <w:t xml:space="preserve"> </w:t>
            </w:r>
            <w:r w:rsidRPr="00B055AA">
              <w:rPr>
                <w:rFonts w:eastAsia="Calibri"/>
                <w:lang w:val="en-US"/>
              </w:rPr>
              <w:t>Airports</w:t>
            </w:r>
            <w:r w:rsidRPr="00B055AA">
              <w:rPr>
                <w:rFonts w:eastAsia="Calibri"/>
                <w:spacing w:val="16"/>
                <w:lang w:val="en-US"/>
              </w:rPr>
              <w:t xml:space="preserve"> </w:t>
            </w:r>
            <w:r w:rsidRPr="00B055AA">
              <w:rPr>
                <w:rFonts w:eastAsia="Calibri"/>
                <w:lang w:val="en-US"/>
              </w:rPr>
              <w:t>within</w:t>
            </w:r>
            <w:r w:rsidRPr="00B055AA">
              <w:rPr>
                <w:rFonts w:eastAsia="Calibri"/>
                <w:spacing w:val="15"/>
                <w:lang w:val="en-US"/>
              </w:rPr>
              <w:t xml:space="preserve"> </w:t>
            </w:r>
            <w:r w:rsidRPr="00B055AA">
              <w:rPr>
                <w:rFonts w:eastAsia="Calibri"/>
                <w:lang w:val="en-US"/>
              </w:rPr>
              <w:t>6</w:t>
            </w:r>
            <w:r w:rsidRPr="00B055AA">
              <w:rPr>
                <w:rFonts w:eastAsia="Calibri"/>
                <w:spacing w:val="16"/>
                <w:lang w:val="en-US"/>
              </w:rPr>
              <w:t xml:space="preserve"> </w:t>
            </w:r>
            <w:r w:rsidRPr="00B055AA">
              <w:rPr>
                <w:rFonts w:eastAsia="Calibri"/>
                <w:lang w:val="en-US"/>
              </w:rPr>
              <w:t>km</w:t>
            </w:r>
            <w:r w:rsidRPr="00B055AA">
              <w:rPr>
                <w:rFonts w:eastAsia="Calibri"/>
                <w:spacing w:val="16"/>
                <w:lang w:val="en-US"/>
              </w:rPr>
              <w:t xml:space="preserve"> </w:t>
            </w:r>
            <w:r w:rsidRPr="00B055AA">
              <w:rPr>
                <w:rFonts w:eastAsia="Calibri"/>
                <w:lang w:val="en-US"/>
              </w:rPr>
              <w:t>of</w:t>
            </w:r>
            <w:r w:rsidRPr="00B055AA">
              <w:rPr>
                <w:rFonts w:eastAsia="Calibri"/>
                <w:spacing w:val="16"/>
                <w:lang w:val="en-US"/>
              </w:rPr>
              <w:t xml:space="preserve"> </w:t>
            </w:r>
            <w:r w:rsidRPr="00B055AA">
              <w:rPr>
                <w:rFonts w:eastAsia="Calibri"/>
                <w:spacing w:val="-2"/>
                <w:lang w:val="en-US"/>
              </w:rPr>
              <w:t>site.</w:t>
            </w:r>
          </w:p>
        </w:tc>
      </w:tr>
      <w:tr w:rsidR="00B055AA" w:rsidRPr="00B055AA" w:rsidTr="00B055AA">
        <w:trPr>
          <w:trHeight w:val="376"/>
        </w:trPr>
        <w:tc>
          <w:tcPr>
            <w:tcW w:w="4819" w:type="dxa"/>
            <w:shd w:val="clear" w:color="auto" w:fill="F2EEE6"/>
          </w:tcPr>
          <w:p w:rsidR="00B055AA" w:rsidRPr="00B055AA" w:rsidRDefault="00B055AA" w:rsidP="00B055AA">
            <w:pPr>
              <w:widowControl w:val="0"/>
              <w:autoSpaceDE w:val="0"/>
              <w:autoSpaceDN w:val="0"/>
              <w:spacing w:before="74"/>
              <w:ind w:left="113"/>
              <w:rPr>
                <w:rFonts w:eastAsia="Calibri"/>
                <w:b/>
                <w:lang w:val="en-US"/>
              </w:rPr>
            </w:pPr>
            <w:r w:rsidRPr="00B055AA">
              <w:rPr>
                <w:rFonts w:eastAsia="Calibri"/>
                <w:b/>
                <w:spacing w:val="-2"/>
                <w:lang w:val="en-US"/>
              </w:rPr>
              <w:t>Hazard</w:t>
            </w:r>
          </w:p>
        </w:tc>
        <w:tc>
          <w:tcPr>
            <w:tcW w:w="4798" w:type="dxa"/>
            <w:shd w:val="clear" w:color="auto" w:fill="F2EEE6"/>
          </w:tcPr>
          <w:p w:rsidR="00B055AA" w:rsidRPr="00B055AA" w:rsidRDefault="00B055AA" w:rsidP="00B055AA">
            <w:pPr>
              <w:widowControl w:val="0"/>
              <w:autoSpaceDE w:val="0"/>
              <w:autoSpaceDN w:val="0"/>
              <w:spacing w:before="74"/>
              <w:ind w:left="113"/>
              <w:rPr>
                <w:rFonts w:eastAsia="Calibri"/>
                <w:b/>
                <w:lang w:val="en-US"/>
              </w:rPr>
            </w:pPr>
            <w:r w:rsidRPr="00B055AA">
              <w:rPr>
                <w:rFonts w:eastAsia="Calibri"/>
                <w:b/>
                <w:spacing w:val="-2"/>
                <w:lang w:val="en-US"/>
              </w:rPr>
              <w:t>Control</w:t>
            </w:r>
          </w:p>
        </w:tc>
      </w:tr>
      <w:tr w:rsidR="00B055AA" w:rsidRPr="00B055AA" w:rsidTr="00B055AA">
        <w:trPr>
          <w:trHeight w:val="1482"/>
        </w:trPr>
        <w:tc>
          <w:tcPr>
            <w:tcW w:w="4819" w:type="dxa"/>
          </w:tcPr>
          <w:p w:rsidR="00B055AA" w:rsidRPr="00B055AA" w:rsidRDefault="00B055AA" w:rsidP="00B055AA">
            <w:pPr>
              <w:widowControl w:val="0"/>
              <w:autoSpaceDE w:val="0"/>
              <w:autoSpaceDN w:val="0"/>
              <w:rPr>
                <w:rFonts w:eastAsia="Calibri"/>
                <w:lang w:val="en-US"/>
              </w:rPr>
            </w:pPr>
          </w:p>
        </w:tc>
        <w:tc>
          <w:tcPr>
            <w:tcW w:w="4798" w:type="dxa"/>
          </w:tcPr>
          <w:p w:rsidR="00B055AA" w:rsidRPr="00B055AA" w:rsidRDefault="00B055AA" w:rsidP="00B055AA">
            <w:pPr>
              <w:widowControl w:val="0"/>
              <w:autoSpaceDE w:val="0"/>
              <w:autoSpaceDN w:val="0"/>
              <w:rPr>
                <w:rFonts w:eastAsia="Calibri"/>
                <w:lang w:val="en-US"/>
              </w:rPr>
            </w:pPr>
          </w:p>
        </w:tc>
      </w:tr>
      <w:tr w:rsidR="00B055AA" w:rsidRPr="00B055AA" w:rsidTr="00B055AA">
        <w:trPr>
          <w:trHeight w:val="1482"/>
        </w:trPr>
        <w:tc>
          <w:tcPr>
            <w:tcW w:w="4819" w:type="dxa"/>
          </w:tcPr>
          <w:p w:rsidR="00B055AA" w:rsidRPr="00B055AA" w:rsidRDefault="00B055AA" w:rsidP="00B055AA">
            <w:pPr>
              <w:widowControl w:val="0"/>
              <w:autoSpaceDE w:val="0"/>
              <w:autoSpaceDN w:val="0"/>
              <w:rPr>
                <w:rFonts w:eastAsia="Calibri"/>
                <w:lang w:val="en-US"/>
              </w:rPr>
            </w:pPr>
          </w:p>
        </w:tc>
        <w:tc>
          <w:tcPr>
            <w:tcW w:w="4798" w:type="dxa"/>
          </w:tcPr>
          <w:p w:rsidR="00B055AA" w:rsidRPr="00B055AA" w:rsidRDefault="00B055AA" w:rsidP="00B055AA">
            <w:pPr>
              <w:widowControl w:val="0"/>
              <w:autoSpaceDE w:val="0"/>
              <w:autoSpaceDN w:val="0"/>
              <w:rPr>
                <w:rFonts w:eastAsia="Calibri"/>
                <w:lang w:val="en-US"/>
              </w:rPr>
            </w:pPr>
          </w:p>
        </w:tc>
      </w:tr>
      <w:tr w:rsidR="00B055AA" w:rsidRPr="00B055AA" w:rsidTr="00B055AA">
        <w:trPr>
          <w:trHeight w:val="1482"/>
        </w:trPr>
        <w:tc>
          <w:tcPr>
            <w:tcW w:w="4819" w:type="dxa"/>
          </w:tcPr>
          <w:p w:rsidR="00B055AA" w:rsidRPr="00B055AA" w:rsidRDefault="00B055AA" w:rsidP="00B055AA">
            <w:pPr>
              <w:widowControl w:val="0"/>
              <w:autoSpaceDE w:val="0"/>
              <w:autoSpaceDN w:val="0"/>
              <w:rPr>
                <w:rFonts w:eastAsia="Calibri"/>
                <w:lang w:val="en-US"/>
              </w:rPr>
            </w:pPr>
          </w:p>
        </w:tc>
        <w:tc>
          <w:tcPr>
            <w:tcW w:w="4798" w:type="dxa"/>
          </w:tcPr>
          <w:p w:rsidR="00B055AA" w:rsidRPr="00B055AA" w:rsidRDefault="00B055AA" w:rsidP="00B055AA">
            <w:pPr>
              <w:widowControl w:val="0"/>
              <w:autoSpaceDE w:val="0"/>
              <w:autoSpaceDN w:val="0"/>
              <w:rPr>
                <w:rFonts w:eastAsia="Calibri"/>
                <w:lang w:val="en-US"/>
              </w:rPr>
            </w:pPr>
          </w:p>
        </w:tc>
      </w:tr>
      <w:tr w:rsidR="00B055AA" w:rsidRPr="00B055AA" w:rsidTr="00B055AA">
        <w:trPr>
          <w:trHeight w:val="1482"/>
        </w:trPr>
        <w:tc>
          <w:tcPr>
            <w:tcW w:w="4819" w:type="dxa"/>
          </w:tcPr>
          <w:p w:rsidR="00B055AA" w:rsidRPr="00B055AA" w:rsidRDefault="00B055AA" w:rsidP="00B055AA">
            <w:pPr>
              <w:widowControl w:val="0"/>
              <w:autoSpaceDE w:val="0"/>
              <w:autoSpaceDN w:val="0"/>
              <w:rPr>
                <w:rFonts w:eastAsia="Calibri"/>
                <w:lang w:val="en-US"/>
              </w:rPr>
            </w:pPr>
          </w:p>
        </w:tc>
        <w:tc>
          <w:tcPr>
            <w:tcW w:w="4798" w:type="dxa"/>
          </w:tcPr>
          <w:p w:rsidR="00B055AA" w:rsidRPr="00B055AA" w:rsidRDefault="00B055AA" w:rsidP="00B055AA">
            <w:pPr>
              <w:widowControl w:val="0"/>
              <w:autoSpaceDE w:val="0"/>
              <w:autoSpaceDN w:val="0"/>
              <w:rPr>
                <w:rFonts w:eastAsia="Calibri"/>
                <w:lang w:val="en-US"/>
              </w:rPr>
            </w:pPr>
          </w:p>
        </w:tc>
      </w:tr>
      <w:tr w:rsidR="00B055AA" w:rsidRPr="00B055AA" w:rsidTr="00B055AA">
        <w:trPr>
          <w:trHeight w:val="1482"/>
        </w:trPr>
        <w:tc>
          <w:tcPr>
            <w:tcW w:w="4819" w:type="dxa"/>
          </w:tcPr>
          <w:p w:rsidR="00B055AA" w:rsidRPr="00B055AA" w:rsidRDefault="00B055AA" w:rsidP="00B055AA">
            <w:pPr>
              <w:widowControl w:val="0"/>
              <w:autoSpaceDE w:val="0"/>
              <w:autoSpaceDN w:val="0"/>
              <w:rPr>
                <w:rFonts w:eastAsia="Calibri"/>
                <w:lang w:val="en-US"/>
              </w:rPr>
            </w:pPr>
          </w:p>
        </w:tc>
        <w:tc>
          <w:tcPr>
            <w:tcW w:w="4798" w:type="dxa"/>
          </w:tcPr>
          <w:p w:rsidR="00B055AA" w:rsidRPr="00B055AA" w:rsidRDefault="00B055AA" w:rsidP="00B055AA">
            <w:pPr>
              <w:widowControl w:val="0"/>
              <w:autoSpaceDE w:val="0"/>
              <w:autoSpaceDN w:val="0"/>
              <w:rPr>
                <w:rFonts w:eastAsia="Calibri"/>
                <w:lang w:val="en-US"/>
              </w:rPr>
            </w:pPr>
          </w:p>
        </w:tc>
      </w:tr>
    </w:tbl>
    <w:p w:rsidR="00B055AA" w:rsidRDefault="00B055AA" w:rsidP="00B055AA">
      <w:pPr>
        <w:widowControl w:val="0"/>
        <w:tabs>
          <w:tab w:val="left" w:pos="2909"/>
        </w:tabs>
        <w:autoSpaceDE w:val="0"/>
        <w:autoSpaceDN w:val="0"/>
        <w:spacing w:before="8"/>
        <w:rPr>
          <w:rFonts w:eastAsia="Calibri"/>
          <w:lang w:val="en-US"/>
        </w:rPr>
      </w:pPr>
    </w:p>
    <w:p w:rsidR="00E04EFE" w:rsidRDefault="00E04EFE" w:rsidP="00B055AA">
      <w:pPr>
        <w:widowControl w:val="0"/>
        <w:tabs>
          <w:tab w:val="left" w:pos="2909"/>
        </w:tabs>
        <w:autoSpaceDE w:val="0"/>
        <w:autoSpaceDN w:val="0"/>
        <w:spacing w:before="8"/>
        <w:rPr>
          <w:rFonts w:eastAsia="Calibri"/>
          <w:lang w:val="en-US"/>
        </w:rPr>
      </w:pPr>
    </w:p>
    <w:tbl>
      <w:tblPr>
        <w:tblpPr w:leftFromText="180" w:rightFromText="180" w:vertAnchor="text" w:horzAnchor="margin" w:tblpY="162"/>
        <w:tblW w:w="9617" w:type="dxa"/>
        <w:tblBorders>
          <w:top w:val="single" w:sz="8" w:space="0" w:color="92A2B0"/>
          <w:left w:val="single" w:sz="8" w:space="0" w:color="92A2B0"/>
          <w:bottom w:val="single" w:sz="8" w:space="0" w:color="92A2B0"/>
          <w:right w:val="single" w:sz="8" w:space="0" w:color="92A2B0"/>
          <w:insideH w:val="single" w:sz="8" w:space="0" w:color="92A2B0"/>
          <w:insideV w:val="single" w:sz="8" w:space="0" w:color="92A2B0"/>
        </w:tblBorders>
        <w:tblLayout w:type="fixed"/>
        <w:tblCellMar>
          <w:left w:w="0" w:type="dxa"/>
          <w:right w:w="0" w:type="dxa"/>
        </w:tblCellMar>
        <w:tblLook w:val="01E0" w:firstRow="1" w:lastRow="1" w:firstColumn="1" w:lastColumn="1" w:noHBand="0" w:noVBand="0"/>
      </w:tblPr>
      <w:tblGrid>
        <w:gridCol w:w="9617"/>
      </w:tblGrid>
      <w:tr w:rsidR="00E04EFE" w:rsidRPr="00E04EFE" w:rsidTr="00E04EFE">
        <w:trPr>
          <w:trHeight w:val="386"/>
        </w:trPr>
        <w:tc>
          <w:tcPr>
            <w:tcW w:w="9617" w:type="dxa"/>
            <w:shd w:val="clear" w:color="auto" w:fill="F2EEE6"/>
          </w:tcPr>
          <w:p w:rsidR="00E04EFE" w:rsidRPr="00E04EFE" w:rsidRDefault="00E04EFE" w:rsidP="00E04EFE">
            <w:pPr>
              <w:widowControl w:val="0"/>
              <w:tabs>
                <w:tab w:val="left" w:pos="2909"/>
              </w:tabs>
              <w:autoSpaceDE w:val="0"/>
              <w:autoSpaceDN w:val="0"/>
              <w:spacing w:before="8"/>
              <w:rPr>
                <w:rFonts w:eastAsia="Calibri"/>
                <w:b/>
                <w:lang w:val="en-US"/>
              </w:rPr>
            </w:pPr>
            <w:r w:rsidRPr="00E04EFE">
              <w:rPr>
                <w:rFonts w:eastAsia="Calibri"/>
                <w:b/>
                <w:lang w:val="en-US"/>
              </w:rPr>
              <w:t>Strength and stability</w:t>
            </w:r>
          </w:p>
        </w:tc>
      </w:tr>
      <w:tr w:rsidR="00E04EFE" w:rsidRPr="00E04EFE" w:rsidTr="00E04EFE">
        <w:trPr>
          <w:trHeight w:val="1268"/>
        </w:trPr>
        <w:tc>
          <w:tcPr>
            <w:tcW w:w="9617" w:type="dxa"/>
          </w:tcPr>
          <w:p w:rsidR="00E04EFE" w:rsidRPr="00E04EFE" w:rsidRDefault="00E04EFE" w:rsidP="00790BD7">
            <w:pPr>
              <w:widowControl w:val="0"/>
              <w:tabs>
                <w:tab w:val="left" w:pos="2909"/>
              </w:tabs>
              <w:autoSpaceDE w:val="0"/>
              <w:autoSpaceDN w:val="0"/>
              <w:spacing w:before="8"/>
              <w:jc w:val="both"/>
              <w:rPr>
                <w:rFonts w:eastAsia="Calibri"/>
                <w:lang w:val="en-US"/>
              </w:rPr>
            </w:pPr>
            <w:r w:rsidRPr="00E04EFE">
              <w:rPr>
                <w:rFonts w:eastAsia="Calibri"/>
                <w:lang w:val="en-US"/>
              </w:rPr>
              <w:t>Ground conditions must be suitable and sufficient and remain so during lifting operations. Include details of the ground conditions and any additional works required to the ground, including spreader mats specification and any testing regime required (for example, CBR tests).</w:t>
            </w:r>
          </w:p>
          <w:p w:rsidR="00E04EFE" w:rsidRPr="00E04EFE" w:rsidRDefault="00E04EFE" w:rsidP="00790BD7">
            <w:pPr>
              <w:widowControl w:val="0"/>
              <w:tabs>
                <w:tab w:val="left" w:pos="2909"/>
              </w:tabs>
              <w:autoSpaceDE w:val="0"/>
              <w:autoSpaceDN w:val="0"/>
              <w:spacing w:before="8"/>
              <w:jc w:val="both"/>
              <w:rPr>
                <w:rFonts w:eastAsia="Calibri"/>
                <w:lang w:val="en-US"/>
              </w:rPr>
            </w:pPr>
            <w:r w:rsidRPr="00E04EFE">
              <w:rPr>
                <w:rFonts w:eastAsia="Calibri"/>
                <w:lang w:val="en-US"/>
              </w:rPr>
              <w:t>A temporary works design must be in place and checked off before any lifting operation or crane set-up takes place.</w:t>
            </w:r>
          </w:p>
        </w:tc>
      </w:tr>
    </w:tbl>
    <w:p w:rsidR="00B055AA" w:rsidRDefault="00B055AA" w:rsidP="00E04EFE">
      <w:pPr>
        <w:tabs>
          <w:tab w:val="left" w:pos="2823"/>
        </w:tabs>
        <w:rPr>
          <w:b/>
          <w:u w:val="single"/>
        </w:rPr>
      </w:pPr>
    </w:p>
    <w:tbl>
      <w:tblPr>
        <w:tblW w:w="9639" w:type="dxa"/>
        <w:tblInd w:w="-10" w:type="dxa"/>
        <w:tblBorders>
          <w:top w:val="single" w:sz="8" w:space="0" w:color="92A2B0"/>
          <w:left w:val="single" w:sz="8" w:space="0" w:color="92A2B0"/>
          <w:bottom w:val="single" w:sz="8" w:space="0" w:color="92A2B0"/>
          <w:right w:val="single" w:sz="8" w:space="0" w:color="92A2B0"/>
          <w:insideH w:val="single" w:sz="8" w:space="0" w:color="92A2B0"/>
          <w:insideV w:val="single" w:sz="8" w:space="0" w:color="92A2B0"/>
        </w:tblBorders>
        <w:tblLayout w:type="fixed"/>
        <w:tblCellMar>
          <w:left w:w="0" w:type="dxa"/>
          <w:right w:w="0" w:type="dxa"/>
        </w:tblCellMar>
        <w:tblLook w:val="01E0" w:firstRow="1" w:lastRow="1" w:firstColumn="1" w:lastColumn="1" w:noHBand="0" w:noVBand="0"/>
      </w:tblPr>
      <w:tblGrid>
        <w:gridCol w:w="9639"/>
      </w:tblGrid>
      <w:tr w:rsidR="00E04EFE" w:rsidRPr="00E04EFE" w:rsidTr="00E04EFE">
        <w:trPr>
          <w:trHeight w:val="376"/>
        </w:trPr>
        <w:tc>
          <w:tcPr>
            <w:tcW w:w="9639" w:type="dxa"/>
            <w:shd w:val="clear" w:color="auto" w:fill="F2EEE6"/>
          </w:tcPr>
          <w:p w:rsidR="00E04EFE" w:rsidRPr="00E04EFE" w:rsidRDefault="00E04EFE" w:rsidP="00E04EFE">
            <w:pPr>
              <w:tabs>
                <w:tab w:val="left" w:pos="2823"/>
              </w:tabs>
              <w:rPr>
                <w:b/>
                <w:lang w:val="en-US"/>
              </w:rPr>
            </w:pPr>
            <w:r w:rsidRPr="00E04EFE">
              <w:rPr>
                <w:b/>
                <w:lang w:val="en-US"/>
              </w:rPr>
              <w:t>Weather/environmental considerations</w:t>
            </w:r>
          </w:p>
        </w:tc>
      </w:tr>
      <w:tr w:rsidR="00E04EFE" w:rsidRPr="00E04EFE" w:rsidTr="00E04EFE">
        <w:trPr>
          <w:trHeight w:val="2077"/>
        </w:trPr>
        <w:tc>
          <w:tcPr>
            <w:tcW w:w="9639" w:type="dxa"/>
          </w:tcPr>
          <w:p w:rsidR="00E04EFE" w:rsidRPr="00E04EFE" w:rsidRDefault="00E04EFE" w:rsidP="00790BD7">
            <w:pPr>
              <w:tabs>
                <w:tab w:val="left" w:pos="2823"/>
              </w:tabs>
              <w:jc w:val="both"/>
              <w:rPr>
                <w:b/>
                <w:lang w:val="en-US"/>
              </w:rPr>
            </w:pPr>
            <w:r w:rsidRPr="00E04EFE">
              <w:rPr>
                <w:b/>
                <w:lang w:val="en-US"/>
              </w:rPr>
              <w:t>Give detail of wind speeds/environmental conditions that have been referenced/anticipated during lifting operations.</w:t>
            </w:r>
          </w:p>
        </w:tc>
      </w:tr>
      <w:tr w:rsidR="00E04EFE" w:rsidRPr="00E04EFE" w:rsidTr="00E04EFE">
        <w:trPr>
          <w:trHeight w:val="386"/>
        </w:trPr>
        <w:tc>
          <w:tcPr>
            <w:tcW w:w="9639" w:type="dxa"/>
            <w:shd w:val="clear" w:color="auto" w:fill="F2EEE6"/>
          </w:tcPr>
          <w:p w:rsidR="00E04EFE" w:rsidRPr="00E04EFE" w:rsidRDefault="00E04EFE" w:rsidP="00E04EFE">
            <w:pPr>
              <w:tabs>
                <w:tab w:val="left" w:pos="2823"/>
              </w:tabs>
              <w:rPr>
                <w:b/>
                <w:lang w:val="en-US"/>
              </w:rPr>
            </w:pPr>
            <w:r w:rsidRPr="00E04EFE">
              <w:rPr>
                <w:b/>
                <w:lang w:val="en-US"/>
              </w:rPr>
              <w:t>Access</w:t>
            </w:r>
          </w:p>
        </w:tc>
      </w:tr>
      <w:tr w:rsidR="00E04EFE" w:rsidRPr="00E04EFE" w:rsidTr="00E04EFE">
        <w:trPr>
          <w:trHeight w:val="4118"/>
        </w:trPr>
        <w:tc>
          <w:tcPr>
            <w:tcW w:w="9639" w:type="dxa"/>
          </w:tcPr>
          <w:p w:rsidR="00E04EFE" w:rsidRDefault="00E04EFE" w:rsidP="00790BD7">
            <w:pPr>
              <w:tabs>
                <w:tab w:val="left" w:pos="2823"/>
              </w:tabs>
              <w:jc w:val="both"/>
              <w:rPr>
                <w:b/>
                <w:lang w:val="en-US"/>
              </w:rPr>
            </w:pPr>
            <w:r w:rsidRPr="00E04EFE">
              <w:rPr>
                <w:b/>
                <w:lang w:val="en-US"/>
              </w:rPr>
              <w:t xml:space="preserve">Include any special travelling routes, road closures/highways notifications, </w:t>
            </w:r>
            <w:proofErr w:type="gramStart"/>
            <w:r w:rsidRPr="00E04EFE">
              <w:rPr>
                <w:b/>
                <w:lang w:val="en-US"/>
              </w:rPr>
              <w:t>access</w:t>
            </w:r>
            <w:proofErr w:type="gramEnd"/>
            <w:r w:rsidRPr="00E04EFE">
              <w:rPr>
                <w:b/>
                <w:lang w:val="en-US"/>
              </w:rPr>
              <w:t xml:space="preserve"> problems.</w:t>
            </w:r>
          </w:p>
          <w:p w:rsidR="00790BD7" w:rsidRDefault="00790BD7" w:rsidP="00E04EFE">
            <w:pPr>
              <w:tabs>
                <w:tab w:val="left" w:pos="2823"/>
              </w:tabs>
              <w:rPr>
                <w:b/>
                <w:lang w:val="en-US"/>
              </w:rPr>
            </w:pPr>
          </w:p>
          <w:p w:rsidR="00790BD7" w:rsidRDefault="00790BD7" w:rsidP="00E04EFE">
            <w:pPr>
              <w:tabs>
                <w:tab w:val="left" w:pos="2823"/>
              </w:tabs>
              <w:rPr>
                <w:b/>
                <w:lang w:val="en-US"/>
              </w:rPr>
            </w:pPr>
          </w:p>
          <w:p w:rsidR="00790BD7" w:rsidRDefault="00790BD7" w:rsidP="00E04EFE">
            <w:pPr>
              <w:tabs>
                <w:tab w:val="left" w:pos="2823"/>
              </w:tabs>
              <w:rPr>
                <w:b/>
                <w:lang w:val="en-US"/>
              </w:rPr>
            </w:pPr>
          </w:p>
          <w:p w:rsidR="00790BD7" w:rsidRDefault="00790BD7" w:rsidP="00E04EFE">
            <w:pPr>
              <w:tabs>
                <w:tab w:val="left" w:pos="2823"/>
              </w:tabs>
              <w:rPr>
                <w:b/>
                <w:lang w:val="en-US"/>
              </w:rPr>
            </w:pPr>
          </w:p>
          <w:p w:rsidR="00790BD7" w:rsidRDefault="00790BD7" w:rsidP="00E04EFE">
            <w:pPr>
              <w:tabs>
                <w:tab w:val="left" w:pos="2823"/>
              </w:tabs>
              <w:rPr>
                <w:b/>
                <w:lang w:val="en-US"/>
              </w:rPr>
            </w:pPr>
          </w:p>
          <w:p w:rsidR="00790BD7" w:rsidRDefault="00790BD7" w:rsidP="00E04EFE">
            <w:pPr>
              <w:tabs>
                <w:tab w:val="left" w:pos="2823"/>
              </w:tabs>
              <w:rPr>
                <w:b/>
                <w:lang w:val="en-US"/>
              </w:rPr>
            </w:pPr>
          </w:p>
          <w:p w:rsidR="00790BD7" w:rsidRDefault="00790BD7" w:rsidP="00E04EFE">
            <w:pPr>
              <w:tabs>
                <w:tab w:val="left" w:pos="2823"/>
              </w:tabs>
              <w:rPr>
                <w:b/>
                <w:lang w:val="en-US"/>
              </w:rPr>
            </w:pPr>
          </w:p>
          <w:p w:rsidR="00790BD7" w:rsidRDefault="00790BD7" w:rsidP="00E04EFE">
            <w:pPr>
              <w:tabs>
                <w:tab w:val="left" w:pos="2823"/>
              </w:tabs>
              <w:rPr>
                <w:b/>
                <w:lang w:val="en-US"/>
              </w:rPr>
            </w:pPr>
          </w:p>
          <w:p w:rsidR="00790BD7" w:rsidRDefault="00790BD7" w:rsidP="00E04EFE">
            <w:pPr>
              <w:tabs>
                <w:tab w:val="left" w:pos="2823"/>
              </w:tabs>
              <w:rPr>
                <w:b/>
                <w:lang w:val="en-US"/>
              </w:rPr>
            </w:pPr>
          </w:p>
          <w:p w:rsidR="00790BD7" w:rsidRDefault="00790BD7" w:rsidP="00E04EFE">
            <w:pPr>
              <w:tabs>
                <w:tab w:val="left" w:pos="2823"/>
              </w:tabs>
              <w:rPr>
                <w:b/>
                <w:lang w:val="en-US"/>
              </w:rPr>
            </w:pPr>
          </w:p>
          <w:p w:rsidR="00790BD7" w:rsidRDefault="00790BD7" w:rsidP="00E04EFE">
            <w:pPr>
              <w:tabs>
                <w:tab w:val="left" w:pos="2823"/>
              </w:tabs>
              <w:rPr>
                <w:b/>
                <w:lang w:val="en-US"/>
              </w:rPr>
            </w:pPr>
          </w:p>
          <w:p w:rsidR="00790BD7" w:rsidRDefault="00790BD7" w:rsidP="00E04EFE">
            <w:pPr>
              <w:tabs>
                <w:tab w:val="left" w:pos="2823"/>
              </w:tabs>
              <w:rPr>
                <w:b/>
                <w:lang w:val="en-US"/>
              </w:rPr>
            </w:pPr>
          </w:p>
          <w:p w:rsidR="00790BD7" w:rsidRDefault="00790BD7" w:rsidP="00E04EFE">
            <w:pPr>
              <w:tabs>
                <w:tab w:val="left" w:pos="2823"/>
              </w:tabs>
              <w:rPr>
                <w:b/>
                <w:lang w:val="en-US"/>
              </w:rPr>
            </w:pPr>
          </w:p>
          <w:p w:rsidR="00790BD7" w:rsidRDefault="00790BD7" w:rsidP="00E04EFE">
            <w:pPr>
              <w:tabs>
                <w:tab w:val="left" w:pos="2823"/>
              </w:tabs>
              <w:rPr>
                <w:b/>
                <w:lang w:val="en-US"/>
              </w:rPr>
            </w:pPr>
          </w:p>
          <w:p w:rsidR="00790BD7" w:rsidRDefault="00790BD7" w:rsidP="00E04EFE">
            <w:pPr>
              <w:tabs>
                <w:tab w:val="left" w:pos="2823"/>
              </w:tabs>
              <w:rPr>
                <w:b/>
                <w:lang w:val="en-US"/>
              </w:rPr>
            </w:pPr>
          </w:p>
          <w:p w:rsidR="00790BD7" w:rsidRDefault="00790BD7" w:rsidP="00E04EFE">
            <w:pPr>
              <w:tabs>
                <w:tab w:val="left" w:pos="2823"/>
              </w:tabs>
              <w:rPr>
                <w:b/>
                <w:lang w:val="en-US"/>
              </w:rPr>
            </w:pPr>
          </w:p>
          <w:p w:rsidR="00790BD7" w:rsidRDefault="00790BD7" w:rsidP="00E04EFE">
            <w:pPr>
              <w:tabs>
                <w:tab w:val="left" w:pos="2823"/>
              </w:tabs>
              <w:rPr>
                <w:b/>
                <w:lang w:val="en-US"/>
              </w:rPr>
            </w:pPr>
          </w:p>
          <w:p w:rsidR="00790BD7" w:rsidRDefault="00790BD7" w:rsidP="00E04EFE">
            <w:pPr>
              <w:tabs>
                <w:tab w:val="left" w:pos="2823"/>
              </w:tabs>
              <w:rPr>
                <w:b/>
                <w:lang w:val="en-US"/>
              </w:rPr>
            </w:pPr>
          </w:p>
          <w:p w:rsidR="00790BD7" w:rsidRDefault="00790BD7" w:rsidP="00E04EFE">
            <w:pPr>
              <w:tabs>
                <w:tab w:val="left" w:pos="2823"/>
              </w:tabs>
              <w:rPr>
                <w:b/>
                <w:lang w:val="en-US"/>
              </w:rPr>
            </w:pPr>
          </w:p>
          <w:p w:rsidR="00790BD7" w:rsidRDefault="00790BD7" w:rsidP="00E04EFE">
            <w:pPr>
              <w:tabs>
                <w:tab w:val="left" w:pos="2823"/>
              </w:tabs>
              <w:rPr>
                <w:b/>
                <w:lang w:val="en-US"/>
              </w:rPr>
            </w:pPr>
          </w:p>
          <w:p w:rsidR="00790BD7" w:rsidRDefault="00790BD7" w:rsidP="00E04EFE">
            <w:pPr>
              <w:tabs>
                <w:tab w:val="left" w:pos="2823"/>
              </w:tabs>
              <w:rPr>
                <w:b/>
                <w:lang w:val="en-US"/>
              </w:rPr>
            </w:pPr>
          </w:p>
          <w:p w:rsidR="00790BD7" w:rsidRPr="00E04EFE" w:rsidRDefault="00790BD7" w:rsidP="00E04EFE">
            <w:pPr>
              <w:tabs>
                <w:tab w:val="left" w:pos="2823"/>
              </w:tabs>
              <w:rPr>
                <w:b/>
                <w:lang w:val="en-US"/>
              </w:rPr>
            </w:pPr>
          </w:p>
        </w:tc>
      </w:tr>
      <w:tr w:rsidR="00E04EFE" w:rsidRPr="00E04EFE" w:rsidTr="00E04EFE">
        <w:trPr>
          <w:trHeight w:val="386"/>
        </w:trPr>
        <w:tc>
          <w:tcPr>
            <w:tcW w:w="9639" w:type="dxa"/>
            <w:shd w:val="clear" w:color="auto" w:fill="F2EEE6"/>
          </w:tcPr>
          <w:p w:rsidR="00E04EFE" w:rsidRPr="00E04EFE" w:rsidRDefault="00E04EFE" w:rsidP="00E04EFE">
            <w:pPr>
              <w:tabs>
                <w:tab w:val="left" w:pos="2823"/>
              </w:tabs>
              <w:rPr>
                <w:b/>
                <w:lang w:val="en-US"/>
              </w:rPr>
            </w:pPr>
            <w:r w:rsidRPr="00E04EFE">
              <w:rPr>
                <w:b/>
                <w:lang w:val="en-US"/>
              </w:rPr>
              <w:t>Third party considerations</w:t>
            </w:r>
          </w:p>
        </w:tc>
      </w:tr>
      <w:tr w:rsidR="00E04EFE" w:rsidRPr="00E04EFE" w:rsidTr="00E04EFE">
        <w:trPr>
          <w:trHeight w:val="4118"/>
        </w:trPr>
        <w:tc>
          <w:tcPr>
            <w:tcW w:w="9639" w:type="dxa"/>
          </w:tcPr>
          <w:p w:rsidR="00E04EFE" w:rsidRDefault="00E04EFE" w:rsidP="00E04EFE">
            <w:pPr>
              <w:tabs>
                <w:tab w:val="left" w:pos="2823"/>
              </w:tabs>
              <w:rPr>
                <w:b/>
                <w:lang w:val="en-US"/>
              </w:rPr>
            </w:pPr>
            <w:r w:rsidRPr="00E04EFE">
              <w:rPr>
                <w:b/>
                <w:lang w:val="en-US"/>
              </w:rPr>
              <w:t>For example, over-sailing, works adjacent to railways, noise and restriction of view.</w:t>
            </w:r>
          </w:p>
          <w:p w:rsidR="00E04EFE" w:rsidRDefault="00E04EFE" w:rsidP="00E04EFE">
            <w:pPr>
              <w:tabs>
                <w:tab w:val="left" w:pos="2823"/>
              </w:tabs>
              <w:rPr>
                <w:b/>
                <w:lang w:val="en-US"/>
              </w:rPr>
            </w:pPr>
          </w:p>
          <w:p w:rsidR="00E04EFE" w:rsidRDefault="00E04EFE" w:rsidP="00E04EFE">
            <w:pPr>
              <w:tabs>
                <w:tab w:val="left" w:pos="2823"/>
              </w:tabs>
              <w:rPr>
                <w:b/>
                <w:lang w:val="en-US"/>
              </w:rPr>
            </w:pPr>
          </w:p>
          <w:p w:rsidR="00E04EFE" w:rsidRDefault="00E04EFE" w:rsidP="00E04EFE">
            <w:pPr>
              <w:tabs>
                <w:tab w:val="left" w:pos="2823"/>
              </w:tabs>
              <w:rPr>
                <w:b/>
                <w:lang w:val="en-US"/>
              </w:rPr>
            </w:pPr>
          </w:p>
          <w:p w:rsidR="00E04EFE" w:rsidRDefault="00E04EFE" w:rsidP="00E04EFE">
            <w:pPr>
              <w:tabs>
                <w:tab w:val="left" w:pos="2823"/>
              </w:tabs>
              <w:rPr>
                <w:b/>
                <w:lang w:val="en-US"/>
              </w:rPr>
            </w:pPr>
          </w:p>
          <w:p w:rsidR="00E04EFE" w:rsidRDefault="00E04EFE" w:rsidP="00E04EFE">
            <w:pPr>
              <w:tabs>
                <w:tab w:val="left" w:pos="2823"/>
              </w:tabs>
              <w:rPr>
                <w:b/>
                <w:lang w:val="en-US"/>
              </w:rPr>
            </w:pPr>
          </w:p>
          <w:p w:rsidR="00E04EFE" w:rsidRDefault="00E04EFE" w:rsidP="00E04EFE">
            <w:pPr>
              <w:tabs>
                <w:tab w:val="left" w:pos="2823"/>
              </w:tabs>
              <w:rPr>
                <w:b/>
                <w:lang w:val="en-US"/>
              </w:rPr>
            </w:pPr>
          </w:p>
          <w:p w:rsidR="00E04EFE" w:rsidRDefault="00E04EFE" w:rsidP="00E04EFE">
            <w:pPr>
              <w:tabs>
                <w:tab w:val="left" w:pos="2823"/>
              </w:tabs>
              <w:rPr>
                <w:b/>
                <w:lang w:val="en-US"/>
              </w:rPr>
            </w:pPr>
          </w:p>
          <w:p w:rsidR="00E04EFE" w:rsidRDefault="00E04EFE" w:rsidP="00E04EFE">
            <w:pPr>
              <w:tabs>
                <w:tab w:val="left" w:pos="2823"/>
              </w:tabs>
              <w:rPr>
                <w:b/>
                <w:lang w:val="en-US"/>
              </w:rPr>
            </w:pPr>
          </w:p>
          <w:p w:rsidR="00E04EFE" w:rsidRDefault="00E04EFE" w:rsidP="00E04EFE">
            <w:pPr>
              <w:tabs>
                <w:tab w:val="left" w:pos="2823"/>
              </w:tabs>
              <w:rPr>
                <w:b/>
                <w:lang w:val="en-US"/>
              </w:rPr>
            </w:pPr>
          </w:p>
          <w:p w:rsidR="00E04EFE" w:rsidRDefault="00E04EFE" w:rsidP="00E04EFE">
            <w:pPr>
              <w:tabs>
                <w:tab w:val="left" w:pos="2823"/>
              </w:tabs>
              <w:rPr>
                <w:b/>
                <w:lang w:val="en-US"/>
              </w:rPr>
            </w:pPr>
          </w:p>
          <w:p w:rsidR="00E04EFE" w:rsidRDefault="00E04EFE" w:rsidP="00E04EFE">
            <w:pPr>
              <w:tabs>
                <w:tab w:val="left" w:pos="2823"/>
              </w:tabs>
              <w:rPr>
                <w:b/>
                <w:lang w:val="en-US"/>
              </w:rPr>
            </w:pPr>
          </w:p>
          <w:p w:rsidR="00E04EFE" w:rsidRDefault="00E04EFE" w:rsidP="00E04EFE">
            <w:pPr>
              <w:tabs>
                <w:tab w:val="left" w:pos="2823"/>
              </w:tabs>
              <w:rPr>
                <w:b/>
                <w:lang w:val="en-US"/>
              </w:rPr>
            </w:pPr>
          </w:p>
          <w:p w:rsidR="00E04EFE" w:rsidRDefault="00E04EFE" w:rsidP="00E04EFE">
            <w:pPr>
              <w:tabs>
                <w:tab w:val="left" w:pos="2823"/>
              </w:tabs>
              <w:rPr>
                <w:b/>
                <w:lang w:val="en-US"/>
              </w:rPr>
            </w:pPr>
          </w:p>
          <w:p w:rsidR="00E04EFE" w:rsidRDefault="00E04EFE" w:rsidP="00E04EFE">
            <w:pPr>
              <w:tabs>
                <w:tab w:val="left" w:pos="2823"/>
              </w:tabs>
              <w:rPr>
                <w:b/>
                <w:lang w:val="en-US"/>
              </w:rPr>
            </w:pPr>
          </w:p>
          <w:p w:rsidR="00E04EFE" w:rsidRDefault="00E04EFE" w:rsidP="00E04EFE">
            <w:pPr>
              <w:tabs>
                <w:tab w:val="left" w:pos="2823"/>
              </w:tabs>
              <w:rPr>
                <w:b/>
                <w:lang w:val="en-US"/>
              </w:rPr>
            </w:pPr>
          </w:p>
          <w:p w:rsidR="00E04EFE" w:rsidRDefault="00E04EFE" w:rsidP="00E04EFE">
            <w:pPr>
              <w:tabs>
                <w:tab w:val="left" w:pos="2823"/>
              </w:tabs>
              <w:rPr>
                <w:b/>
                <w:lang w:val="en-US"/>
              </w:rPr>
            </w:pPr>
          </w:p>
          <w:p w:rsidR="00E04EFE" w:rsidRDefault="00E04EFE" w:rsidP="00E04EFE">
            <w:pPr>
              <w:tabs>
                <w:tab w:val="left" w:pos="2823"/>
              </w:tabs>
              <w:rPr>
                <w:b/>
                <w:lang w:val="en-US"/>
              </w:rPr>
            </w:pPr>
          </w:p>
          <w:p w:rsidR="00E04EFE" w:rsidRDefault="00E04EFE" w:rsidP="00E04EFE">
            <w:pPr>
              <w:tabs>
                <w:tab w:val="left" w:pos="2823"/>
              </w:tabs>
              <w:rPr>
                <w:b/>
                <w:lang w:val="en-US"/>
              </w:rPr>
            </w:pPr>
          </w:p>
          <w:p w:rsidR="00E04EFE" w:rsidRPr="00E04EFE" w:rsidRDefault="00E04EFE" w:rsidP="00E04EFE">
            <w:pPr>
              <w:tabs>
                <w:tab w:val="left" w:pos="2823"/>
              </w:tabs>
              <w:rPr>
                <w:b/>
                <w:lang w:val="en-US"/>
              </w:rPr>
            </w:pPr>
          </w:p>
        </w:tc>
      </w:tr>
      <w:tr w:rsidR="00E04EFE" w:rsidRPr="00E04EFE" w:rsidTr="00E04EFE">
        <w:trPr>
          <w:trHeight w:val="386"/>
        </w:trPr>
        <w:tc>
          <w:tcPr>
            <w:tcW w:w="9639" w:type="dxa"/>
            <w:shd w:val="clear" w:color="auto" w:fill="F2EEE6"/>
          </w:tcPr>
          <w:p w:rsidR="00E04EFE" w:rsidRPr="00E04EFE" w:rsidRDefault="00E04EFE" w:rsidP="00E04EFE">
            <w:pPr>
              <w:tabs>
                <w:tab w:val="left" w:pos="2823"/>
              </w:tabs>
              <w:rPr>
                <w:b/>
                <w:lang w:val="en-US"/>
              </w:rPr>
            </w:pPr>
            <w:r w:rsidRPr="00E04EFE">
              <w:rPr>
                <w:b/>
                <w:lang w:val="en-US"/>
              </w:rPr>
              <w:t>Emergency/breakdown procedures</w:t>
            </w:r>
          </w:p>
        </w:tc>
      </w:tr>
      <w:tr w:rsidR="00E04EFE" w:rsidRPr="00E04EFE" w:rsidTr="00E04EFE">
        <w:trPr>
          <w:trHeight w:val="2191"/>
        </w:trPr>
        <w:tc>
          <w:tcPr>
            <w:tcW w:w="9639" w:type="dxa"/>
          </w:tcPr>
          <w:p w:rsidR="00E04EFE" w:rsidRPr="00E04EFE" w:rsidRDefault="00E04EFE" w:rsidP="00E04EFE">
            <w:pPr>
              <w:tabs>
                <w:tab w:val="left" w:pos="2823"/>
              </w:tabs>
              <w:rPr>
                <w:b/>
                <w:u w:val="single"/>
                <w:lang w:val="en-US"/>
              </w:rPr>
            </w:pPr>
          </w:p>
        </w:tc>
      </w:tr>
    </w:tbl>
    <w:p w:rsidR="00E04EFE" w:rsidRDefault="00E04EFE" w:rsidP="00E04EFE">
      <w:pPr>
        <w:tabs>
          <w:tab w:val="left" w:pos="2823"/>
        </w:tabs>
        <w:rPr>
          <w:b/>
          <w:u w:val="single"/>
        </w:rPr>
      </w:pPr>
    </w:p>
    <w:tbl>
      <w:tblPr>
        <w:tblW w:w="9639" w:type="dxa"/>
        <w:tblInd w:w="-10" w:type="dxa"/>
        <w:tblBorders>
          <w:top w:val="single" w:sz="8" w:space="0" w:color="92A2B0"/>
          <w:left w:val="single" w:sz="8" w:space="0" w:color="92A2B0"/>
          <w:bottom w:val="single" w:sz="8" w:space="0" w:color="92A2B0"/>
          <w:right w:val="single" w:sz="8" w:space="0" w:color="92A2B0"/>
          <w:insideH w:val="single" w:sz="8" w:space="0" w:color="92A2B0"/>
          <w:insideV w:val="single" w:sz="8" w:space="0" w:color="92A2B0"/>
        </w:tblBorders>
        <w:tblLayout w:type="fixed"/>
        <w:tblCellMar>
          <w:left w:w="0" w:type="dxa"/>
          <w:right w:w="0" w:type="dxa"/>
        </w:tblCellMar>
        <w:tblLook w:val="01E0" w:firstRow="1" w:lastRow="1" w:firstColumn="1" w:lastColumn="1" w:noHBand="0" w:noVBand="0"/>
      </w:tblPr>
      <w:tblGrid>
        <w:gridCol w:w="9639"/>
      </w:tblGrid>
      <w:tr w:rsidR="00E04EFE" w:rsidRPr="00E04EFE" w:rsidTr="00E04EFE">
        <w:trPr>
          <w:trHeight w:val="376"/>
        </w:trPr>
        <w:tc>
          <w:tcPr>
            <w:tcW w:w="9639" w:type="dxa"/>
            <w:shd w:val="clear" w:color="auto" w:fill="F2EEE6"/>
          </w:tcPr>
          <w:p w:rsidR="00E04EFE" w:rsidRPr="00E04EFE" w:rsidRDefault="00E04EFE" w:rsidP="00E04EFE">
            <w:pPr>
              <w:tabs>
                <w:tab w:val="left" w:pos="2823"/>
              </w:tabs>
              <w:rPr>
                <w:b/>
                <w:u w:val="single"/>
                <w:lang w:val="en-US"/>
              </w:rPr>
            </w:pPr>
            <w:r w:rsidRPr="00E04EFE">
              <w:rPr>
                <w:b/>
                <w:u w:val="single"/>
                <w:lang w:val="en-US"/>
              </w:rPr>
              <w:t>Signaling</w:t>
            </w:r>
          </w:p>
        </w:tc>
      </w:tr>
      <w:tr w:rsidR="00E04EFE" w:rsidRPr="00E04EFE" w:rsidTr="00E04EFE">
        <w:trPr>
          <w:trHeight w:val="4515"/>
        </w:trPr>
        <w:tc>
          <w:tcPr>
            <w:tcW w:w="9639" w:type="dxa"/>
          </w:tcPr>
          <w:p w:rsidR="00E04EFE" w:rsidRPr="00E04EFE" w:rsidRDefault="00E04EFE" w:rsidP="00790BD7">
            <w:pPr>
              <w:tabs>
                <w:tab w:val="left" w:pos="2823"/>
              </w:tabs>
              <w:jc w:val="both"/>
              <w:rPr>
                <w:b/>
                <w:lang w:val="en-US"/>
              </w:rPr>
            </w:pPr>
            <w:r w:rsidRPr="00E04EFE">
              <w:rPr>
                <w:b/>
                <w:lang w:val="en-US"/>
              </w:rPr>
              <w:t>Indicate whether hand signals or radios are to be used. Also indicate signaling source and radio frequency/channel. This section can also include any unique signaler identification (</w:t>
            </w:r>
            <w:r>
              <w:rPr>
                <w:b/>
                <w:lang w:val="en-US"/>
              </w:rPr>
              <w:t>Orange hard hat</w:t>
            </w:r>
            <w:r w:rsidRPr="00E04EFE">
              <w:rPr>
                <w:b/>
                <w:lang w:val="en-US"/>
              </w:rPr>
              <w:t>) if required.</w:t>
            </w:r>
          </w:p>
        </w:tc>
      </w:tr>
    </w:tbl>
    <w:p w:rsidR="00E04EFE" w:rsidRDefault="00E04EFE" w:rsidP="00E04EFE">
      <w:pPr>
        <w:tabs>
          <w:tab w:val="left" w:pos="2823"/>
        </w:tabs>
        <w:rPr>
          <w:b/>
          <w:u w:val="single"/>
        </w:rPr>
      </w:pPr>
    </w:p>
    <w:p w:rsidR="00E04EFE" w:rsidRDefault="00E04EFE" w:rsidP="00E04EFE">
      <w:pPr>
        <w:tabs>
          <w:tab w:val="left" w:pos="2823"/>
        </w:tabs>
        <w:rPr>
          <w:b/>
          <w:u w:val="single"/>
        </w:rPr>
      </w:pPr>
    </w:p>
    <w:p w:rsidR="00E04EFE" w:rsidRDefault="00E04EFE" w:rsidP="00E04EFE">
      <w:pPr>
        <w:tabs>
          <w:tab w:val="left" w:pos="2823"/>
        </w:tabs>
        <w:rPr>
          <w:b/>
          <w:u w:val="single"/>
        </w:rPr>
      </w:pPr>
    </w:p>
    <w:p w:rsidR="00E04EFE" w:rsidRDefault="00E04EFE" w:rsidP="00E04EFE">
      <w:pPr>
        <w:tabs>
          <w:tab w:val="left" w:pos="2823"/>
        </w:tabs>
        <w:rPr>
          <w:b/>
          <w:u w:val="single"/>
        </w:rPr>
      </w:pPr>
    </w:p>
    <w:p w:rsidR="00E04EFE" w:rsidRDefault="00E04EFE" w:rsidP="00E04EFE">
      <w:pPr>
        <w:tabs>
          <w:tab w:val="left" w:pos="2823"/>
        </w:tabs>
        <w:rPr>
          <w:b/>
          <w:u w:val="single"/>
        </w:rPr>
      </w:pPr>
    </w:p>
    <w:p w:rsidR="00E04EFE" w:rsidRDefault="00E04EFE" w:rsidP="00E04EFE">
      <w:pPr>
        <w:tabs>
          <w:tab w:val="left" w:pos="2823"/>
        </w:tabs>
        <w:rPr>
          <w:b/>
          <w:u w:val="single"/>
        </w:rPr>
      </w:pPr>
    </w:p>
    <w:p w:rsidR="00E04EFE" w:rsidRDefault="00E04EFE" w:rsidP="00E04EFE">
      <w:pPr>
        <w:tabs>
          <w:tab w:val="left" w:pos="2823"/>
        </w:tabs>
        <w:rPr>
          <w:b/>
          <w:u w:val="single"/>
        </w:rPr>
      </w:pPr>
    </w:p>
    <w:tbl>
      <w:tblPr>
        <w:tblW w:w="0" w:type="auto"/>
        <w:tblInd w:w="133" w:type="dxa"/>
        <w:tblBorders>
          <w:top w:val="single" w:sz="8" w:space="0" w:color="92A2B0"/>
          <w:left w:val="single" w:sz="8" w:space="0" w:color="92A2B0"/>
          <w:bottom w:val="single" w:sz="8" w:space="0" w:color="92A2B0"/>
          <w:right w:val="single" w:sz="8" w:space="0" w:color="92A2B0"/>
          <w:insideH w:val="single" w:sz="8" w:space="0" w:color="92A2B0"/>
          <w:insideV w:val="single" w:sz="8" w:space="0" w:color="92A2B0"/>
        </w:tblBorders>
        <w:tblLayout w:type="fixed"/>
        <w:tblCellMar>
          <w:left w:w="0" w:type="dxa"/>
          <w:right w:w="0" w:type="dxa"/>
        </w:tblCellMar>
        <w:tblLook w:val="01E0" w:firstRow="1" w:lastRow="1" w:firstColumn="1" w:lastColumn="1" w:noHBand="0" w:noVBand="0"/>
      </w:tblPr>
      <w:tblGrid>
        <w:gridCol w:w="9618"/>
      </w:tblGrid>
      <w:tr w:rsidR="00E04EFE" w:rsidRPr="00E04EFE" w:rsidTr="00FD2CEA">
        <w:trPr>
          <w:trHeight w:val="376"/>
        </w:trPr>
        <w:tc>
          <w:tcPr>
            <w:tcW w:w="9618" w:type="dxa"/>
            <w:shd w:val="clear" w:color="auto" w:fill="F2EEE6"/>
          </w:tcPr>
          <w:p w:rsidR="00E04EFE" w:rsidRPr="00E04EFE" w:rsidRDefault="00E04EFE" w:rsidP="00E04EFE">
            <w:pPr>
              <w:tabs>
                <w:tab w:val="left" w:pos="2823"/>
              </w:tabs>
              <w:rPr>
                <w:b/>
                <w:lang w:val="en-US"/>
              </w:rPr>
            </w:pPr>
            <w:r w:rsidRPr="00E04EFE">
              <w:rPr>
                <w:b/>
                <w:lang w:val="en-US"/>
              </w:rPr>
              <w:t>Site and crane layout plan</w:t>
            </w:r>
          </w:p>
        </w:tc>
      </w:tr>
      <w:tr w:rsidR="00E04EFE" w:rsidRPr="00E04EFE" w:rsidTr="00E04EFE">
        <w:trPr>
          <w:trHeight w:val="14046"/>
        </w:trPr>
        <w:tc>
          <w:tcPr>
            <w:tcW w:w="9618" w:type="dxa"/>
          </w:tcPr>
          <w:p w:rsidR="00E04EFE" w:rsidRPr="00E04EFE" w:rsidRDefault="00E04EFE" w:rsidP="00790BD7">
            <w:pPr>
              <w:tabs>
                <w:tab w:val="left" w:pos="2823"/>
              </w:tabs>
              <w:jc w:val="both"/>
              <w:rPr>
                <w:b/>
                <w:u w:val="single"/>
                <w:lang w:val="en-US"/>
              </w:rPr>
            </w:pPr>
            <w:r w:rsidRPr="00E04EFE">
              <w:rPr>
                <w:b/>
                <w:lang w:val="en-US"/>
              </w:rPr>
              <w:t xml:space="preserve">Include crane position, lay-down/rigging area, position of delivery vehicles, landing points, signaler positions, ground and overhead hazards and exclusion zones. </w:t>
            </w:r>
            <w:r w:rsidR="006F3895" w:rsidRPr="008C24B8">
              <w:rPr>
                <w:b/>
                <w:lang w:val="en-US"/>
              </w:rPr>
              <w:t xml:space="preserve">Also to show gross working load (net weight of object, accessories weight, hook weight and 10% safety margin).  </w:t>
            </w:r>
            <w:r w:rsidRPr="008C24B8">
              <w:rPr>
                <w:b/>
                <w:lang w:val="en-US"/>
              </w:rPr>
              <w:t xml:space="preserve">If required, use elevation drawings.  A scale drawing site plan may </w:t>
            </w:r>
            <w:r>
              <w:rPr>
                <w:b/>
                <w:lang w:val="en-US"/>
              </w:rPr>
              <w:t>be use</w:t>
            </w:r>
            <w:r w:rsidR="00790BD7">
              <w:rPr>
                <w:b/>
                <w:lang w:val="en-US"/>
              </w:rPr>
              <w:t>d and appended to this document.</w:t>
            </w:r>
          </w:p>
        </w:tc>
      </w:tr>
    </w:tbl>
    <w:p w:rsidR="00E04EFE" w:rsidRDefault="00E04EFE" w:rsidP="00E04EFE">
      <w:pPr>
        <w:tabs>
          <w:tab w:val="left" w:pos="2823"/>
        </w:tabs>
        <w:rPr>
          <w:b/>
          <w:u w:val="single"/>
        </w:rPr>
      </w:pPr>
    </w:p>
    <w:tbl>
      <w:tblPr>
        <w:tblW w:w="9617" w:type="dxa"/>
        <w:tblInd w:w="133" w:type="dxa"/>
        <w:tblBorders>
          <w:top w:val="single" w:sz="8" w:space="0" w:color="92A2B0"/>
          <w:left w:val="single" w:sz="8" w:space="0" w:color="92A2B0"/>
          <w:bottom w:val="single" w:sz="8" w:space="0" w:color="92A2B0"/>
          <w:right w:val="single" w:sz="8" w:space="0" w:color="92A2B0"/>
          <w:insideH w:val="single" w:sz="8" w:space="0" w:color="92A2B0"/>
          <w:insideV w:val="single" w:sz="8" w:space="0" w:color="92A2B0"/>
        </w:tblBorders>
        <w:tblLayout w:type="fixed"/>
        <w:tblCellMar>
          <w:left w:w="0" w:type="dxa"/>
          <w:right w:w="0" w:type="dxa"/>
        </w:tblCellMar>
        <w:tblLook w:val="01E0" w:firstRow="1" w:lastRow="1" w:firstColumn="1" w:lastColumn="1" w:noHBand="0" w:noVBand="0"/>
      </w:tblPr>
      <w:tblGrid>
        <w:gridCol w:w="3720"/>
        <w:gridCol w:w="1446"/>
        <w:gridCol w:w="2535"/>
        <w:gridCol w:w="1916"/>
      </w:tblGrid>
      <w:tr w:rsidR="002163CF" w:rsidRPr="002163CF" w:rsidTr="002163CF">
        <w:trPr>
          <w:trHeight w:val="376"/>
        </w:trPr>
        <w:tc>
          <w:tcPr>
            <w:tcW w:w="9617" w:type="dxa"/>
            <w:gridSpan w:val="4"/>
            <w:shd w:val="clear" w:color="auto" w:fill="F2EEE6"/>
          </w:tcPr>
          <w:p w:rsidR="002163CF" w:rsidRPr="002163CF" w:rsidRDefault="002163CF" w:rsidP="002163CF">
            <w:pPr>
              <w:tabs>
                <w:tab w:val="left" w:pos="2823"/>
              </w:tabs>
              <w:rPr>
                <w:b/>
                <w:lang w:val="en-US"/>
              </w:rPr>
            </w:pPr>
            <w:r w:rsidRPr="002163CF">
              <w:rPr>
                <w:b/>
                <w:lang w:val="en-US"/>
              </w:rPr>
              <w:t>Safe system of work – methodology</w:t>
            </w:r>
          </w:p>
        </w:tc>
      </w:tr>
      <w:tr w:rsidR="002163CF" w:rsidRPr="002163CF" w:rsidTr="002163CF">
        <w:trPr>
          <w:trHeight w:val="4808"/>
        </w:trPr>
        <w:tc>
          <w:tcPr>
            <w:tcW w:w="9617" w:type="dxa"/>
            <w:gridSpan w:val="4"/>
          </w:tcPr>
          <w:p w:rsidR="002163CF" w:rsidRPr="002163CF" w:rsidRDefault="002163CF" w:rsidP="002163CF">
            <w:pPr>
              <w:tabs>
                <w:tab w:val="left" w:pos="2823"/>
              </w:tabs>
              <w:rPr>
                <w:b/>
                <w:lang w:val="en-US"/>
              </w:rPr>
            </w:pPr>
            <w:r w:rsidRPr="002163CF">
              <w:rPr>
                <w:b/>
                <w:lang w:val="en-US"/>
              </w:rPr>
              <w:t>Include pre-lift, lift and post-lift.</w:t>
            </w:r>
          </w:p>
        </w:tc>
      </w:tr>
      <w:tr w:rsidR="002163CF" w:rsidRPr="002163CF" w:rsidTr="002163CF">
        <w:trPr>
          <w:trHeight w:val="376"/>
        </w:trPr>
        <w:tc>
          <w:tcPr>
            <w:tcW w:w="9617" w:type="dxa"/>
            <w:gridSpan w:val="4"/>
            <w:shd w:val="clear" w:color="auto" w:fill="F2EEE6"/>
          </w:tcPr>
          <w:p w:rsidR="002163CF" w:rsidRPr="002163CF" w:rsidRDefault="002163CF" w:rsidP="002163CF">
            <w:pPr>
              <w:tabs>
                <w:tab w:val="left" w:pos="2823"/>
              </w:tabs>
              <w:rPr>
                <w:b/>
                <w:i/>
                <w:lang w:val="en-US"/>
              </w:rPr>
            </w:pPr>
            <w:r w:rsidRPr="002163CF">
              <w:rPr>
                <w:b/>
                <w:lang w:val="en-US"/>
              </w:rPr>
              <w:t xml:space="preserve">Other relevant documentation </w:t>
            </w:r>
            <w:r w:rsidRPr="002163CF">
              <w:rPr>
                <w:b/>
                <w:i/>
                <w:lang w:val="en-US"/>
              </w:rPr>
              <w:t>(list and attach)</w:t>
            </w:r>
          </w:p>
        </w:tc>
      </w:tr>
      <w:tr w:rsidR="002163CF" w:rsidRPr="002163CF" w:rsidTr="002163CF">
        <w:trPr>
          <w:trHeight w:val="2757"/>
        </w:trPr>
        <w:tc>
          <w:tcPr>
            <w:tcW w:w="9617" w:type="dxa"/>
            <w:gridSpan w:val="4"/>
          </w:tcPr>
          <w:p w:rsidR="002163CF" w:rsidRPr="002163CF" w:rsidRDefault="002163CF" w:rsidP="002163CF">
            <w:pPr>
              <w:tabs>
                <w:tab w:val="left" w:pos="2823"/>
              </w:tabs>
              <w:rPr>
                <w:b/>
                <w:lang w:val="en-US"/>
              </w:rPr>
            </w:pPr>
          </w:p>
        </w:tc>
      </w:tr>
      <w:tr w:rsidR="002163CF" w:rsidRPr="002163CF" w:rsidTr="002163CF">
        <w:trPr>
          <w:trHeight w:val="376"/>
        </w:trPr>
        <w:tc>
          <w:tcPr>
            <w:tcW w:w="9617" w:type="dxa"/>
            <w:gridSpan w:val="4"/>
            <w:shd w:val="clear" w:color="auto" w:fill="F2EEE6"/>
          </w:tcPr>
          <w:p w:rsidR="002163CF" w:rsidRPr="002163CF" w:rsidRDefault="002163CF" w:rsidP="002163CF">
            <w:pPr>
              <w:tabs>
                <w:tab w:val="left" w:pos="2823"/>
              </w:tabs>
              <w:rPr>
                <w:b/>
                <w:lang w:val="en-US"/>
              </w:rPr>
            </w:pPr>
            <w:r w:rsidRPr="002163CF">
              <w:rPr>
                <w:b/>
                <w:lang w:val="en-US"/>
              </w:rPr>
              <w:t>Lift team</w:t>
            </w:r>
          </w:p>
        </w:tc>
      </w:tr>
      <w:tr w:rsidR="002163CF" w:rsidRPr="002163CF" w:rsidTr="002163CF">
        <w:trPr>
          <w:trHeight w:val="830"/>
        </w:trPr>
        <w:tc>
          <w:tcPr>
            <w:tcW w:w="9617" w:type="dxa"/>
            <w:gridSpan w:val="4"/>
          </w:tcPr>
          <w:p w:rsidR="002163CF" w:rsidRPr="002163CF" w:rsidRDefault="002163CF" w:rsidP="00790BD7">
            <w:pPr>
              <w:tabs>
                <w:tab w:val="left" w:pos="2823"/>
              </w:tabs>
              <w:jc w:val="both"/>
              <w:rPr>
                <w:lang w:val="en-US"/>
              </w:rPr>
            </w:pPr>
            <w:r w:rsidRPr="002163CF">
              <w:rPr>
                <w:lang w:val="en-US"/>
              </w:rPr>
              <w:t>The details of this lift plan, along with any other associated risk assessment, method statement or safe system of work, have been brought to the attention of, and explained to, the persons listed below, who have acknowledged that they understand the contents, hazards and associated control measures.</w:t>
            </w:r>
          </w:p>
        </w:tc>
      </w:tr>
      <w:tr w:rsidR="002163CF" w:rsidRPr="002163CF" w:rsidTr="002163CF">
        <w:trPr>
          <w:trHeight w:val="386"/>
        </w:trPr>
        <w:tc>
          <w:tcPr>
            <w:tcW w:w="3720" w:type="dxa"/>
            <w:shd w:val="clear" w:color="auto" w:fill="F2EEE6"/>
          </w:tcPr>
          <w:p w:rsidR="002163CF" w:rsidRPr="002163CF" w:rsidRDefault="002163CF" w:rsidP="002163CF">
            <w:pPr>
              <w:tabs>
                <w:tab w:val="left" w:pos="2823"/>
              </w:tabs>
              <w:rPr>
                <w:b/>
                <w:lang w:val="en-US"/>
              </w:rPr>
            </w:pPr>
            <w:r w:rsidRPr="002163CF">
              <w:rPr>
                <w:b/>
                <w:lang w:val="en-US"/>
              </w:rPr>
              <w:t>Name</w:t>
            </w:r>
          </w:p>
        </w:tc>
        <w:tc>
          <w:tcPr>
            <w:tcW w:w="1446" w:type="dxa"/>
            <w:shd w:val="clear" w:color="auto" w:fill="F2EEE6"/>
          </w:tcPr>
          <w:p w:rsidR="002163CF" w:rsidRPr="002163CF" w:rsidRDefault="002163CF" w:rsidP="002163CF">
            <w:pPr>
              <w:tabs>
                <w:tab w:val="left" w:pos="2823"/>
              </w:tabs>
              <w:rPr>
                <w:b/>
                <w:lang w:val="en-US"/>
              </w:rPr>
            </w:pPr>
            <w:r w:rsidRPr="002163CF">
              <w:rPr>
                <w:b/>
                <w:lang w:val="en-US"/>
              </w:rPr>
              <w:t>Position</w:t>
            </w:r>
          </w:p>
        </w:tc>
        <w:tc>
          <w:tcPr>
            <w:tcW w:w="2535" w:type="dxa"/>
            <w:shd w:val="clear" w:color="auto" w:fill="F2EEE6"/>
          </w:tcPr>
          <w:p w:rsidR="002163CF" w:rsidRPr="002163CF" w:rsidRDefault="002163CF" w:rsidP="002163CF">
            <w:pPr>
              <w:tabs>
                <w:tab w:val="left" w:pos="2823"/>
              </w:tabs>
              <w:rPr>
                <w:b/>
                <w:u w:val="single"/>
                <w:lang w:val="en-US"/>
              </w:rPr>
            </w:pPr>
            <w:r w:rsidRPr="002163CF">
              <w:rPr>
                <w:b/>
                <w:u w:val="single"/>
                <w:lang w:val="en-US"/>
              </w:rPr>
              <w:t>Signature</w:t>
            </w:r>
          </w:p>
        </w:tc>
        <w:tc>
          <w:tcPr>
            <w:tcW w:w="1916" w:type="dxa"/>
            <w:shd w:val="clear" w:color="auto" w:fill="F2EEE6"/>
          </w:tcPr>
          <w:p w:rsidR="002163CF" w:rsidRPr="002163CF" w:rsidRDefault="002163CF" w:rsidP="002163CF">
            <w:pPr>
              <w:tabs>
                <w:tab w:val="left" w:pos="2823"/>
              </w:tabs>
              <w:rPr>
                <w:b/>
                <w:u w:val="single"/>
                <w:lang w:val="en-US"/>
              </w:rPr>
            </w:pPr>
            <w:r w:rsidRPr="002163CF">
              <w:rPr>
                <w:b/>
                <w:u w:val="single"/>
                <w:lang w:val="en-US"/>
              </w:rPr>
              <w:t>Date</w:t>
            </w:r>
          </w:p>
        </w:tc>
      </w:tr>
      <w:tr w:rsidR="002163CF" w:rsidRPr="002163CF" w:rsidTr="002163CF">
        <w:trPr>
          <w:trHeight w:val="433"/>
        </w:trPr>
        <w:tc>
          <w:tcPr>
            <w:tcW w:w="3720" w:type="dxa"/>
          </w:tcPr>
          <w:p w:rsidR="002163CF" w:rsidRPr="002163CF" w:rsidRDefault="002163CF" w:rsidP="002163CF">
            <w:pPr>
              <w:tabs>
                <w:tab w:val="left" w:pos="2823"/>
              </w:tabs>
              <w:rPr>
                <w:b/>
                <w:lang w:val="en-US"/>
              </w:rPr>
            </w:pPr>
          </w:p>
        </w:tc>
        <w:tc>
          <w:tcPr>
            <w:tcW w:w="1446" w:type="dxa"/>
          </w:tcPr>
          <w:p w:rsidR="002163CF" w:rsidRPr="002163CF" w:rsidRDefault="002163CF" w:rsidP="002163CF">
            <w:pPr>
              <w:tabs>
                <w:tab w:val="left" w:pos="2823"/>
              </w:tabs>
              <w:rPr>
                <w:b/>
                <w:lang w:val="en-US"/>
              </w:rPr>
            </w:pPr>
            <w:r w:rsidRPr="002163CF">
              <w:rPr>
                <w:b/>
                <w:lang w:val="en-US"/>
              </w:rPr>
              <w:t>Site manager</w:t>
            </w:r>
          </w:p>
        </w:tc>
        <w:tc>
          <w:tcPr>
            <w:tcW w:w="2535" w:type="dxa"/>
          </w:tcPr>
          <w:p w:rsidR="002163CF" w:rsidRPr="002163CF" w:rsidRDefault="002163CF" w:rsidP="002163CF">
            <w:pPr>
              <w:tabs>
                <w:tab w:val="left" w:pos="2823"/>
              </w:tabs>
              <w:rPr>
                <w:b/>
                <w:u w:val="single"/>
                <w:lang w:val="en-US"/>
              </w:rPr>
            </w:pPr>
          </w:p>
        </w:tc>
        <w:tc>
          <w:tcPr>
            <w:tcW w:w="1916" w:type="dxa"/>
          </w:tcPr>
          <w:p w:rsidR="002163CF" w:rsidRPr="002163CF" w:rsidRDefault="002163CF" w:rsidP="002163CF">
            <w:pPr>
              <w:tabs>
                <w:tab w:val="left" w:pos="2823"/>
              </w:tabs>
              <w:rPr>
                <w:b/>
                <w:u w:val="single"/>
                <w:lang w:val="en-US"/>
              </w:rPr>
            </w:pPr>
          </w:p>
        </w:tc>
      </w:tr>
      <w:tr w:rsidR="002163CF" w:rsidRPr="002163CF" w:rsidTr="002163CF">
        <w:trPr>
          <w:trHeight w:val="433"/>
        </w:trPr>
        <w:tc>
          <w:tcPr>
            <w:tcW w:w="3720" w:type="dxa"/>
          </w:tcPr>
          <w:p w:rsidR="002163CF" w:rsidRPr="002163CF" w:rsidRDefault="002163CF" w:rsidP="002163CF">
            <w:pPr>
              <w:tabs>
                <w:tab w:val="left" w:pos="2823"/>
              </w:tabs>
              <w:rPr>
                <w:b/>
                <w:lang w:val="en-US"/>
              </w:rPr>
            </w:pPr>
          </w:p>
        </w:tc>
        <w:tc>
          <w:tcPr>
            <w:tcW w:w="1446" w:type="dxa"/>
          </w:tcPr>
          <w:p w:rsidR="002163CF" w:rsidRPr="002163CF" w:rsidRDefault="002163CF" w:rsidP="002163CF">
            <w:pPr>
              <w:tabs>
                <w:tab w:val="left" w:pos="2823"/>
              </w:tabs>
              <w:rPr>
                <w:b/>
                <w:lang w:val="en-US"/>
              </w:rPr>
            </w:pPr>
            <w:r w:rsidRPr="002163CF">
              <w:rPr>
                <w:b/>
                <w:lang w:val="en-US"/>
              </w:rPr>
              <w:t>Lift supervisor</w:t>
            </w:r>
          </w:p>
        </w:tc>
        <w:tc>
          <w:tcPr>
            <w:tcW w:w="2535" w:type="dxa"/>
          </w:tcPr>
          <w:p w:rsidR="002163CF" w:rsidRPr="002163CF" w:rsidRDefault="002163CF" w:rsidP="002163CF">
            <w:pPr>
              <w:tabs>
                <w:tab w:val="left" w:pos="2823"/>
              </w:tabs>
              <w:rPr>
                <w:b/>
                <w:u w:val="single"/>
                <w:lang w:val="en-US"/>
              </w:rPr>
            </w:pPr>
          </w:p>
        </w:tc>
        <w:tc>
          <w:tcPr>
            <w:tcW w:w="1916" w:type="dxa"/>
          </w:tcPr>
          <w:p w:rsidR="002163CF" w:rsidRPr="002163CF" w:rsidRDefault="002163CF" w:rsidP="002163CF">
            <w:pPr>
              <w:tabs>
                <w:tab w:val="left" w:pos="2823"/>
              </w:tabs>
              <w:rPr>
                <w:b/>
                <w:u w:val="single"/>
                <w:lang w:val="en-US"/>
              </w:rPr>
            </w:pPr>
          </w:p>
        </w:tc>
      </w:tr>
      <w:tr w:rsidR="002163CF" w:rsidRPr="002163CF" w:rsidTr="002163CF">
        <w:trPr>
          <w:trHeight w:val="433"/>
        </w:trPr>
        <w:tc>
          <w:tcPr>
            <w:tcW w:w="3720" w:type="dxa"/>
          </w:tcPr>
          <w:p w:rsidR="002163CF" w:rsidRPr="002163CF" w:rsidRDefault="002163CF" w:rsidP="002163CF">
            <w:pPr>
              <w:tabs>
                <w:tab w:val="left" w:pos="2823"/>
              </w:tabs>
              <w:rPr>
                <w:b/>
                <w:lang w:val="en-US"/>
              </w:rPr>
            </w:pPr>
          </w:p>
        </w:tc>
        <w:tc>
          <w:tcPr>
            <w:tcW w:w="1446" w:type="dxa"/>
          </w:tcPr>
          <w:p w:rsidR="002163CF" w:rsidRPr="002163CF" w:rsidRDefault="002163CF" w:rsidP="002163CF">
            <w:pPr>
              <w:tabs>
                <w:tab w:val="left" w:pos="2823"/>
              </w:tabs>
              <w:rPr>
                <w:b/>
                <w:lang w:val="en-US"/>
              </w:rPr>
            </w:pPr>
            <w:r w:rsidRPr="002163CF">
              <w:rPr>
                <w:b/>
                <w:lang w:val="en-US"/>
              </w:rPr>
              <w:t>Crane operator</w:t>
            </w:r>
          </w:p>
        </w:tc>
        <w:tc>
          <w:tcPr>
            <w:tcW w:w="2535" w:type="dxa"/>
          </w:tcPr>
          <w:p w:rsidR="002163CF" w:rsidRPr="002163CF" w:rsidRDefault="002163CF" w:rsidP="002163CF">
            <w:pPr>
              <w:tabs>
                <w:tab w:val="left" w:pos="2823"/>
              </w:tabs>
              <w:rPr>
                <w:b/>
                <w:u w:val="single"/>
                <w:lang w:val="en-US"/>
              </w:rPr>
            </w:pPr>
          </w:p>
        </w:tc>
        <w:tc>
          <w:tcPr>
            <w:tcW w:w="1916" w:type="dxa"/>
          </w:tcPr>
          <w:p w:rsidR="002163CF" w:rsidRPr="002163CF" w:rsidRDefault="002163CF" w:rsidP="002163CF">
            <w:pPr>
              <w:tabs>
                <w:tab w:val="left" w:pos="2823"/>
              </w:tabs>
              <w:rPr>
                <w:b/>
                <w:u w:val="single"/>
                <w:lang w:val="en-US"/>
              </w:rPr>
            </w:pPr>
          </w:p>
        </w:tc>
      </w:tr>
      <w:tr w:rsidR="002163CF" w:rsidRPr="002163CF" w:rsidTr="002163CF">
        <w:trPr>
          <w:trHeight w:val="433"/>
        </w:trPr>
        <w:tc>
          <w:tcPr>
            <w:tcW w:w="3720" w:type="dxa"/>
          </w:tcPr>
          <w:p w:rsidR="002163CF" w:rsidRPr="002163CF" w:rsidRDefault="002163CF" w:rsidP="002163CF">
            <w:pPr>
              <w:tabs>
                <w:tab w:val="left" w:pos="2823"/>
              </w:tabs>
              <w:rPr>
                <w:b/>
                <w:lang w:val="en-US"/>
              </w:rPr>
            </w:pPr>
          </w:p>
        </w:tc>
        <w:tc>
          <w:tcPr>
            <w:tcW w:w="1446" w:type="dxa"/>
          </w:tcPr>
          <w:p w:rsidR="002163CF" w:rsidRDefault="002163CF" w:rsidP="002163CF">
            <w:pPr>
              <w:tabs>
                <w:tab w:val="left" w:pos="2823"/>
              </w:tabs>
              <w:rPr>
                <w:b/>
                <w:lang w:val="en-US"/>
              </w:rPr>
            </w:pPr>
            <w:r w:rsidRPr="002163CF">
              <w:rPr>
                <w:b/>
                <w:lang w:val="en-US"/>
              </w:rPr>
              <w:t>Slinger/</w:t>
            </w:r>
          </w:p>
          <w:p w:rsidR="002163CF" w:rsidRPr="002163CF" w:rsidRDefault="002163CF" w:rsidP="002163CF">
            <w:pPr>
              <w:tabs>
                <w:tab w:val="left" w:pos="2823"/>
              </w:tabs>
              <w:rPr>
                <w:b/>
                <w:lang w:val="en-US"/>
              </w:rPr>
            </w:pPr>
            <w:r w:rsidRPr="002163CF">
              <w:rPr>
                <w:b/>
                <w:lang w:val="en-US"/>
              </w:rPr>
              <w:t>signaler</w:t>
            </w:r>
          </w:p>
        </w:tc>
        <w:tc>
          <w:tcPr>
            <w:tcW w:w="2535" w:type="dxa"/>
          </w:tcPr>
          <w:p w:rsidR="002163CF" w:rsidRPr="002163CF" w:rsidRDefault="002163CF" w:rsidP="002163CF">
            <w:pPr>
              <w:tabs>
                <w:tab w:val="left" w:pos="2823"/>
              </w:tabs>
              <w:rPr>
                <w:b/>
                <w:u w:val="single"/>
                <w:lang w:val="en-US"/>
              </w:rPr>
            </w:pPr>
          </w:p>
        </w:tc>
        <w:tc>
          <w:tcPr>
            <w:tcW w:w="1916" w:type="dxa"/>
          </w:tcPr>
          <w:p w:rsidR="002163CF" w:rsidRPr="002163CF" w:rsidRDefault="002163CF" w:rsidP="002163CF">
            <w:pPr>
              <w:tabs>
                <w:tab w:val="left" w:pos="2823"/>
              </w:tabs>
              <w:rPr>
                <w:b/>
                <w:u w:val="single"/>
                <w:lang w:val="en-US"/>
              </w:rPr>
            </w:pPr>
          </w:p>
        </w:tc>
      </w:tr>
      <w:tr w:rsidR="002163CF" w:rsidRPr="002163CF" w:rsidTr="002163CF">
        <w:trPr>
          <w:trHeight w:val="433"/>
        </w:trPr>
        <w:tc>
          <w:tcPr>
            <w:tcW w:w="3720" w:type="dxa"/>
          </w:tcPr>
          <w:p w:rsidR="002163CF" w:rsidRPr="002163CF" w:rsidRDefault="002163CF" w:rsidP="002163CF">
            <w:pPr>
              <w:tabs>
                <w:tab w:val="left" w:pos="2823"/>
              </w:tabs>
              <w:rPr>
                <w:b/>
                <w:u w:val="single"/>
                <w:lang w:val="en-US"/>
              </w:rPr>
            </w:pPr>
          </w:p>
        </w:tc>
        <w:tc>
          <w:tcPr>
            <w:tcW w:w="1446" w:type="dxa"/>
          </w:tcPr>
          <w:p w:rsidR="002163CF" w:rsidRPr="002163CF" w:rsidRDefault="002163CF" w:rsidP="002163CF">
            <w:pPr>
              <w:tabs>
                <w:tab w:val="left" w:pos="2823"/>
              </w:tabs>
              <w:rPr>
                <w:b/>
                <w:u w:val="single"/>
                <w:lang w:val="en-US"/>
              </w:rPr>
            </w:pPr>
          </w:p>
        </w:tc>
        <w:tc>
          <w:tcPr>
            <w:tcW w:w="2535" w:type="dxa"/>
          </w:tcPr>
          <w:p w:rsidR="002163CF" w:rsidRPr="002163CF" w:rsidRDefault="002163CF" w:rsidP="002163CF">
            <w:pPr>
              <w:tabs>
                <w:tab w:val="left" w:pos="2823"/>
              </w:tabs>
              <w:rPr>
                <w:b/>
                <w:u w:val="single"/>
                <w:lang w:val="en-US"/>
              </w:rPr>
            </w:pPr>
          </w:p>
        </w:tc>
        <w:tc>
          <w:tcPr>
            <w:tcW w:w="1916" w:type="dxa"/>
          </w:tcPr>
          <w:p w:rsidR="002163CF" w:rsidRPr="002163CF" w:rsidRDefault="002163CF" w:rsidP="002163CF">
            <w:pPr>
              <w:tabs>
                <w:tab w:val="left" w:pos="2823"/>
              </w:tabs>
              <w:rPr>
                <w:b/>
                <w:u w:val="single"/>
                <w:lang w:val="en-US"/>
              </w:rPr>
            </w:pPr>
          </w:p>
        </w:tc>
      </w:tr>
    </w:tbl>
    <w:p w:rsidR="002163CF" w:rsidRDefault="002163CF" w:rsidP="00E04EFE">
      <w:pPr>
        <w:tabs>
          <w:tab w:val="left" w:pos="2823"/>
        </w:tabs>
        <w:rPr>
          <w:b/>
          <w:u w:val="single"/>
        </w:rPr>
      </w:pPr>
    </w:p>
    <w:p w:rsidR="002163CF" w:rsidRPr="002163CF" w:rsidRDefault="002163CF" w:rsidP="00790BD7">
      <w:pPr>
        <w:tabs>
          <w:tab w:val="left" w:pos="2823"/>
        </w:tabs>
        <w:jc w:val="both"/>
        <w:rPr>
          <w:lang w:val="en-US"/>
        </w:rPr>
      </w:pPr>
      <w:r w:rsidRPr="002163CF">
        <w:rPr>
          <w:lang w:val="en-US"/>
        </w:rPr>
        <w:t>This plan is specific to the lift as detailed in the scope of works.</w:t>
      </w:r>
    </w:p>
    <w:p w:rsidR="002163CF" w:rsidRPr="002163CF" w:rsidRDefault="002163CF" w:rsidP="00790BD7">
      <w:pPr>
        <w:tabs>
          <w:tab w:val="left" w:pos="2823"/>
        </w:tabs>
        <w:jc w:val="both"/>
      </w:pPr>
      <w:r w:rsidRPr="002163CF">
        <w:rPr>
          <w:lang w:val="en-US"/>
        </w:rPr>
        <w:t>If there are any changes to circumstances, personnel or equipment, the plan should be reviewed and revised by the appointed person (lift planner) and any changes communicated to the lift team</w:t>
      </w:r>
      <w:r w:rsidR="00790BD7">
        <w:rPr>
          <w:lang w:val="en-US"/>
        </w:rPr>
        <w:t>.</w:t>
      </w:r>
    </w:p>
    <w:sectPr w:rsidR="002163CF" w:rsidRPr="002163CF" w:rsidSect="006B642D">
      <w:headerReference w:type="default" r:id="rId7"/>
      <w:footerReference w:type="default" r:id="rId8"/>
      <w:pgSz w:w="11906" w:h="16838"/>
      <w:pgMar w:top="1134" w:right="1440" w:bottom="851" w:left="1134"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42D" w:rsidRDefault="006B642D" w:rsidP="006B642D">
      <w:r>
        <w:separator/>
      </w:r>
    </w:p>
  </w:endnote>
  <w:endnote w:type="continuationSeparator" w:id="0">
    <w:p w:rsidR="006B642D" w:rsidRDefault="006B642D" w:rsidP="006B6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1469"/>
      <w:gridCol w:w="1430"/>
      <w:gridCol w:w="3953"/>
    </w:tblGrid>
    <w:tr w:rsidR="006B642D" w:rsidRPr="006B642D" w:rsidTr="00FD2CEA">
      <w:trPr>
        <w:jc w:val="center"/>
      </w:trPr>
      <w:tc>
        <w:tcPr>
          <w:tcW w:w="1745" w:type="dxa"/>
          <w:shd w:val="clear" w:color="auto" w:fill="auto"/>
        </w:tcPr>
        <w:p w:rsidR="006B642D" w:rsidRPr="006B642D" w:rsidRDefault="006B642D" w:rsidP="006B642D">
          <w:pPr>
            <w:rPr>
              <w:rFonts w:eastAsia="Times New Roman"/>
              <w:sz w:val="16"/>
              <w:szCs w:val="16"/>
              <w:lang w:eastAsia="en-GB"/>
            </w:rPr>
          </w:pPr>
          <w:r w:rsidRPr="006B642D">
            <w:rPr>
              <w:rFonts w:eastAsia="Times New Roman"/>
              <w:b/>
              <w:sz w:val="16"/>
              <w:szCs w:val="16"/>
              <w:lang w:eastAsia="en-GB"/>
            </w:rPr>
            <w:t>Authorised by:</w:t>
          </w:r>
          <w:r w:rsidRPr="006B642D">
            <w:rPr>
              <w:rFonts w:eastAsia="Times New Roman"/>
              <w:sz w:val="16"/>
              <w:szCs w:val="16"/>
              <w:lang w:eastAsia="en-GB"/>
            </w:rPr>
            <w:t xml:space="preserve"> HS&amp;E Director</w:t>
          </w:r>
        </w:p>
      </w:tc>
      <w:tc>
        <w:tcPr>
          <w:tcW w:w="1469" w:type="dxa"/>
          <w:shd w:val="clear" w:color="auto" w:fill="auto"/>
        </w:tcPr>
        <w:p w:rsidR="006B642D" w:rsidRPr="006B642D" w:rsidRDefault="006B642D" w:rsidP="00790BD7">
          <w:pPr>
            <w:rPr>
              <w:rFonts w:eastAsia="Times New Roman"/>
              <w:sz w:val="16"/>
              <w:szCs w:val="16"/>
              <w:lang w:eastAsia="en-GB"/>
            </w:rPr>
          </w:pPr>
          <w:r w:rsidRPr="006B642D">
            <w:rPr>
              <w:rFonts w:eastAsia="Times New Roman"/>
              <w:b/>
              <w:sz w:val="16"/>
              <w:szCs w:val="16"/>
              <w:lang w:eastAsia="en-GB"/>
            </w:rPr>
            <w:t xml:space="preserve">Version date: </w:t>
          </w:r>
          <w:r w:rsidR="00790BD7">
            <w:rPr>
              <w:rFonts w:eastAsia="Times New Roman"/>
              <w:sz w:val="16"/>
              <w:szCs w:val="16"/>
              <w:lang w:eastAsia="en-GB"/>
            </w:rPr>
            <w:t>03/08/2023</w:t>
          </w:r>
        </w:p>
      </w:tc>
      <w:tc>
        <w:tcPr>
          <w:tcW w:w="1430" w:type="dxa"/>
          <w:shd w:val="clear" w:color="auto" w:fill="auto"/>
        </w:tcPr>
        <w:p w:rsidR="006B642D" w:rsidRPr="006B642D" w:rsidRDefault="006B642D" w:rsidP="006B642D">
          <w:pPr>
            <w:rPr>
              <w:rFonts w:eastAsia="Times New Roman"/>
              <w:sz w:val="16"/>
              <w:szCs w:val="16"/>
              <w:lang w:eastAsia="en-GB"/>
            </w:rPr>
          </w:pPr>
          <w:r w:rsidRPr="006B642D">
            <w:rPr>
              <w:rFonts w:eastAsia="Times New Roman"/>
              <w:b/>
              <w:sz w:val="16"/>
              <w:szCs w:val="16"/>
              <w:lang w:eastAsia="en-GB"/>
            </w:rPr>
            <w:t xml:space="preserve">Version: </w:t>
          </w:r>
          <w:r w:rsidRPr="006B642D">
            <w:rPr>
              <w:rFonts w:eastAsia="Times New Roman"/>
              <w:sz w:val="16"/>
              <w:szCs w:val="16"/>
              <w:lang w:eastAsia="en-GB"/>
            </w:rPr>
            <w:t>1</w:t>
          </w:r>
        </w:p>
      </w:tc>
      <w:tc>
        <w:tcPr>
          <w:tcW w:w="3953" w:type="dxa"/>
          <w:shd w:val="clear" w:color="auto" w:fill="auto"/>
        </w:tcPr>
        <w:p w:rsidR="006B642D" w:rsidRPr="006B642D" w:rsidRDefault="006B642D" w:rsidP="006B642D">
          <w:pPr>
            <w:rPr>
              <w:rFonts w:eastAsia="Times New Roman"/>
              <w:sz w:val="16"/>
              <w:szCs w:val="16"/>
              <w:lang w:eastAsia="en-GB"/>
            </w:rPr>
          </w:pPr>
          <w:r w:rsidRPr="006B642D">
            <w:rPr>
              <w:rFonts w:eastAsia="Times New Roman"/>
              <w:b/>
              <w:sz w:val="16"/>
              <w:szCs w:val="16"/>
              <w:lang w:eastAsia="en-GB"/>
            </w:rPr>
            <w:t xml:space="preserve">STD: </w:t>
          </w:r>
          <w:r w:rsidR="00790BD7">
            <w:rPr>
              <w:rFonts w:eastAsia="Times New Roman"/>
              <w:sz w:val="16"/>
              <w:szCs w:val="16"/>
              <w:lang w:eastAsia="en-GB"/>
            </w:rPr>
            <w:t>Lifting Operations</w:t>
          </w:r>
        </w:p>
        <w:p w:rsidR="006B642D" w:rsidRPr="006B642D" w:rsidRDefault="006B642D" w:rsidP="00386CB1">
          <w:pPr>
            <w:rPr>
              <w:rFonts w:eastAsia="Times New Roman"/>
              <w:sz w:val="16"/>
              <w:szCs w:val="16"/>
              <w:lang w:eastAsia="en-GB"/>
            </w:rPr>
          </w:pPr>
          <w:r w:rsidRPr="006B642D">
            <w:rPr>
              <w:rFonts w:eastAsia="Times New Roman"/>
              <w:b/>
              <w:sz w:val="16"/>
              <w:szCs w:val="16"/>
              <w:lang w:eastAsia="en-GB"/>
            </w:rPr>
            <w:t xml:space="preserve">Form No: </w:t>
          </w:r>
          <w:r w:rsidR="00386CB1">
            <w:rPr>
              <w:rFonts w:eastAsia="Times New Roman"/>
              <w:sz w:val="16"/>
              <w:szCs w:val="16"/>
              <w:lang w:eastAsia="en-GB"/>
            </w:rPr>
            <w:t xml:space="preserve">034 </w:t>
          </w:r>
          <w:r>
            <w:rPr>
              <w:rFonts w:eastAsia="Times New Roman"/>
              <w:sz w:val="16"/>
              <w:szCs w:val="16"/>
              <w:lang w:eastAsia="en-GB"/>
            </w:rPr>
            <w:t>Lift Plan</w:t>
          </w:r>
        </w:p>
      </w:tc>
    </w:tr>
    <w:tr w:rsidR="006B642D" w:rsidRPr="006B642D" w:rsidTr="00FD2CEA">
      <w:trPr>
        <w:jc w:val="center"/>
      </w:trPr>
      <w:tc>
        <w:tcPr>
          <w:tcW w:w="8597" w:type="dxa"/>
          <w:gridSpan w:val="4"/>
          <w:shd w:val="clear" w:color="auto" w:fill="auto"/>
        </w:tcPr>
        <w:p w:rsidR="006B642D" w:rsidRPr="006B642D" w:rsidRDefault="006B642D" w:rsidP="006B642D">
          <w:pPr>
            <w:rPr>
              <w:rFonts w:eastAsia="Times New Roman"/>
              <w:b/>
              <w:sz w:val="16"/>
              <w:szCs w:val="16"/>
              <w:lang w:eastAsia="en-GB"/>
            </w:rPr>
          </w:pPr>
          <w:r w:rsidRPr="006B642D">
            <w:rPr>
              <w:rFonts w:eastAsia="Times New Roman"/>
              <w:b/>
              <w:sz w:val="16"/>
              <w:szCs w:val="16"/>
              <w:lang w:eastAsia="en-GB"/>
            </w:rPr>
            <w:t>Uncontrolled if printed or copied – always check the Group HS&amp;E policy folder for latest version</w:t>
          </w:r>
        </w:p>
      </w:tc>
    </w:tr>
  </w:tbl>
  <w:p w:rsidR="006B642D" w:rsidRDefault="006B64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42D" w:rsidRDefault="006B642D" w:rsidP="006B642D">
      <w:r>
        <w:separator/>
      </w:r>
    </w:p>
  </w:footnote>
  <w:footnote w:type="continuationSeparator" w:id="0">
    <w:p w:rsidR="006B642D" w:rsidRDefault="006B642D" w:rsidP="006B64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42D" w:rsidRDefault="006B642D" w:rsidP="006B642D">
    <w:pPr>
      <w:pStyle w:val="Header"/>
      <w:jc w:val="center"/>
    </w:pPr>
    <w:r>
      <w:rPr>
        <w:noProof/>
        <w:lang w:eastAsia="en-GB"/>
      </w:rPr>
      <w:drawing>
        <wp:inline distT="0" distB="0" distL="0" distR="0" wp14:anchorId="62874188" wp14:editId="79E9EA3A">
          <wp:extent cx="3535680" cy="615950"/>
          <wp:effectExtent l="0" t="0" r="762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35680" cy="6159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11EFB"/>
    <w:multiLevelType w:val="hybridMultilevel"/>
    <w:tmpl w:val="96689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36585C"/>
    <w:multiLevelType w:val="hybridMultilevel"/>
    <w:tmpl w:val="FB720480"/>
    <w:lvl w:ilvl="0" w:tplc="2F9037C8">
      <w:numFmt w:val="bullet"/>
      <w:lvlText w:val=""/>
      <w:lvlJc w:val="left"/>
      <w:pPr>
        <w:ind w:left="239" w:hanging="127"/>
      </w:pPr>
      <w:rPr>
        <w:rFonts w:ascii="Symbol" w:eastAsia="Symbol" w:hAnsi="Symbol" w:cs="Symbol" w:hint="default"/>
        <w:b w:val="0"/>
        <w:bCs w:val="0"/>
        <w:i w:val="0"/>
        <w:iCs w:val="0"/>
        <w:color w:val="auto"/>
        <w:w w:val="99"/>
        <w:position w:val="2"/>
        <w:sz w:val="22"/>
        <w:szCs w:val="22"/>
        <w:lang w:val="en-US" w:eastAsia="en-US" w:bidi="ar-SA"/>
      </w:rPr>
    </w:lvl>
    <w:lvl w:ilvl="1" w:tplc="1136BFC6">
      <w:numFmt w:val="bullet"/>
      <w:lvlText w:val="•"/>
      <w:lvlJc w:val="left"/>
      <w:pPr>
        <w:ind w:left="1175" w:hanging="127"/>
      </w:pPr>
      <w:rPr>
        <w:rFonts w:hint="default"/>
        <w:lang w:val="en-US" w:eastAsia="en-US" w:bidi="ar-SA"/>
      </w:rPr>
    </w:lvl>
    <w:lvl w:ilvl="2" w:tplc="99A0FFB2">
      <w:numFmt w:val="bullet"/>
      <w:lvlText w:val="•"/>
      <w:lvlJc w:val="left"/>
      <w:pPr>
        <w:ind w:left="2111" w:hanging="127"/>
      </w:pPr>
      <w:rPr>
        <w:rFonts w:hint="default"/>
        <w:lang w:val="en-US" w:eastAsia="en-US" w:bidi="ar-SA"/>
      </w:rPr>
    </w:lvl>
    <w:lvl w:ilvl="3" w:tplc="F68C09D8">
      <w:numFmt w:val="bullet"/>
      <w:lvlText w:val="•"/>
      <w:lvlJc w:val="left"/>
      <w:pPr>
        <w:ind w:left="3047" w:hanging="127"/>
      </w:pPr>
      <w:rPr>
        <w:rFonts w:hint="default"/>
        <w:lang w:val="en-US" w:eastAsia="en-US" w:bidi="ar-SA"/>
      </w:rPr>
    </w:lvl>
    <w:lvl w:ilvl="4" w:tplc="F6C0BBC4">
      <w:numFmt w:val="bullet"/>
      <w:lvlText w:val="•"/>
      <w:lvlJc w:val="left"/>
      <w:pPr>
        <w:ind w:left="3982" w:hanging="127"/>
      </w:pPr>
      <w:rPr>
        <w:rFonts w:hint="default"/>
        <w:lang w:val="en-US" w:eastAsia="en-US" w:bidi="ar-SA"/>
      </w:rPr>
    </w:lvl>
    <w:lvl w:ilvl="5" w:tplc="C3088732">
      <w:numFmt w:val="bullet"/>
      <w:lvlText w:val="•"/>
      <w:lvlJc w:val="left"/>
      <w:pPr>
        <w:ind w:left="4918" w:hanging="127"/>
      </w:pPr>
      <w:rPr>
        <w:rFonts w:hint="default"/>
        <w:lang w:val="en-US" w:eastAsia="en-US" w:bidi="ar-SA"/>
      </w:rPr>
    </w:lvl>
    <w:lvl w:ilvl="6" w:tplc="31F4D7E6">
      <w:numFmt w:val="bullet"/>
      <w:lvlText w:val="•"/>
      <w:lvlJc w:val="left"/>
      <w:pPr>
        <w:ind w:left="5854" w:hanging="127"/>
      </w:pPr>
      <w:rPr>
        <w:rFonts w:hint="default"/>
        <w:lang w:val="en-US" w:eastAsia="en-US" w:bidi="ar-SA"/>
      </w:rPr>
    </w:lvl>
    <w:lvl w:ilvl="7" w:tplc="4C7A627A">
      <w:numFmt w:val="bullet"/>
      <w:lvlText w:val="•"/>
      <w:lvlJc w:val="left"/>
      <w:pPr>
        <w:ind w:left="6789" w:hanging="127"/>
      </w:pPr>
      <w:rPr>
        <w:rFonts w:hint="default"/>
        <w:lang w:val="en-US" w:eastAsia="en-US" w:bidi="ar-SA"/>
      </w:rPr>
    </w:lvl>
    <w:lvl w:ilvl="8" w:tplc="7A187234">
      <w:numFmt w:val="bullet"/>
      <w:lvlText w:val="•"/>
      <w:lvlJc w:val="left"/>
      <w:pPr>
        <w:ind w:left="7725" w:hanging="127"/>
      </w:pPr>
      <w:rPr>
        <w:rFonts w:hint="default"/>
        <w:lang w:val="en-US" w:eastAsia="en-US" w:bidi="ar-SA"/>
      </w:rPr>
    </w:lvl>
  </w:abstractNum>
  <w:abstractNum w:abstractNumId="2" w15:restartNumberingAfterBreak="0">
    <w:nsid w:val="49324F70"/>
    <w:multiLevelType w:val="hybridMultilevel"/>
    <w:tmpl w:val="803C25C2"/>
    <w:lvl w:ilvl="0" w:tplc="C98A50A6">
      <w:numFmt w:val="bullet"/>
      <w:lvlText w:val="●"/>
      <w:lvlJc w:val="left"/>
      <w:pPr>
        <w:ind w:left="113" w:hanging="284"/>
      </w:pPr>
      <w:rPr>
        <w:rFonts w:ascii="Arial" w:eastAsia="Arial" w:hAnsi="Arial" w:cs="Arial" w:hint="default"/>
        <w:b w:val="0"/>
        <w:bCs w:val="0"/>
        <w:i w:val="0"/>
        <w:iCs w:val="0"/>
        <w:color w:val="435A69"/>
        <w:w w:val="130"/>
        <w:sz w:val="17"/>
        <w:szCs w:val="17"/>
        <w:lang w:val="en-US" w:eastAsia="en-US" w:bidi="ar-SA"/>
      </w:rPr>
    </w:lvl>
    <w:lvl w:ilvl="1" w:tplc="492A1FC0">
      <w:numFmt w:val="bullet"/>
      <w:lvlText w:val="•"/>
      <w:lvlJc w:val="left"/>
      <w:pPr>
        <w:ind w:left="1068" w:hanging="284"/>
      </w:pPr>
      <w:rPr>
        <w:rFonts w:hint="default"/>
        <w:lang w:val="en-US" w:eastAsia="en-US" w:bidi="ar-SA"/>
      </w:rPr>
    </w:lvl>
    <w:lvl w:ilvl="2" w:tplc="4F3AE7A0">
      <w:numFmt w:val="bullet"/>
      <w:lvlText w:val="•"/>
      <w:lvlJc w:val="left"/>
      <w:pPr>
        <w:ind w:left="2016" w:hanging="284"/>
      </w:pPr>
      <w:rPr>
        <w:rFonts w:hint="default"/>
        <w:lang w:val="en-US" w:eastAsia="en-US" w:bidi="ar-SA"/>
      </w:rPr>
    </w:lvl>
    <w:lvl w:ilvl="3" w:tplc="6C7C685E">
      <w:numFmt w:val="bullet"/>
      <w:lvlText w:val="•"/>
      <w:lvlJc w:val="left"/>
      <w:pPr>
        <w:ind w:left="2964" w:hanging="284"/>
      </w:pPr>
      <w:rPr>
        <w:rFonts w:hint="default"/>
        <w:lang w:val="en-US" w:eastAsia="en-US" w:bidi="ar-SA"/>
      </w:rPr>
    </w:lvl>
    <w:lvl w:ilvl="4" w:tplc="5EFA2AD8">
      <w:numFmt w:val="bullet"/>
      <w:lvlText w:val="•"/>
      <w:lvlJc w:val="left"/>
      <w:pPr>
        <w:ind w:left="3913" w:hanging="284"/>
      </w:pPr>
      <w:rPr>
        <w:rFonts w:hint="default"/>
        <w:lang w:val="en-US" w:eastAsia="en-US" w:bidi="ar-SA"/>
      </w:rPr>
    </w:lvl>
    <w:lvl w:ilvl="5" w:tplc="05BC55F6">
      <w:numFmt w:val="bullet"/>
      <w:lvlText w:val="•"/>
      <w:lvlJc w:val="left"/>
      <w:pPr>
        <w:ind w:left="4861" w:hanging="284"/>
      </w:pPr>
      <w:rPr>
        <w:rFonts w:hint="default"/>
        <w:lang w:val="en-US" w:eastAsia="en-US" w:bidi="ar-SA"/>
      </w:rPr>
    </w:lvl>
    <w:lvl w:ilvl="6" w:tplc="37B8DAB4">
      <w:numFmt w:val="bullet"/>
      <w:lvlText w:val="•"/>
      <w:lvlJc w:val="left"/>
      <w:pPr>
        <w:ind w:left="5809" w:hanging="284"/>
      </w:pPr>
      <w:rPr>
        <w:rFonts w:hint="default"/>
        <w:lang w:val="en-US" w:eastAsia="en-US" w:bidi="ar-SA"/>
      </w:rPr>
    </w:lvl>
    <w:lvl w:ilvl="7" w:tplc="D09226D8">
      <w:numFmt w:val="bullet"/>
      <w:lvlText w:val="•"/>
      <w:lvlJc w:val="left"/>
      <w:pPr>
        <w:ind w:left="6758" w:hanging="284"/>
      </w:pPr>
      <w:rPr>
        <w:rFonts w:hint="default"/>
        <w:lang w:val="en-US" w:eastAsia="en-US" w:bidi="ar-SA"/>
      </w:rPr>
    </w:lvl>
    <w:lvl w:ilvl="8" w:tplc="B2469342">
      <w:numFmt w:val="bullet"/>
      <w:lvlText w:val="•"/>
      <w:lvlJc w:val="left"/>
      <w:pPr>
        <w:ind w:left="7706" w:hanging="284"/>
      </w:pPr>
      <w:rPr>
        <w:rFonts w:hint="default"/>
        <w:lang w:val="en-US" w:eastAsia="en-US" w:bidi="ar-SA"/>
      </w:rPr>
    </w:lvl>
  </w:abstractNum>
  <w:abstractNum w:abstractNumId="3" w15:restartNumberingAfterBreak="0">
    <w:nsid w:val="5A360B06"/>
    <w:multiLevelType w:val="hybridMultilevel"/>
    <w:tmpl w:val="F3803574"/>
    <w:lvl w:ilvl="0" w:tplc="0C903F3A">
      <w:numFmt w:val="bullet"/>
      <w:lvlText w:val=""/>
      <w:lvlJc w:val="left"/>
      <w:pPr>
        <w:ind w:left="239" w:hanging="127"/>
      </w:pPr>
      <w:rPr>
        <w:rFonts w:ascii="Symbol" w:eastAsia="Symbol" w:hAnsi="Symbol" w:cs="Symbol" w:hint="default"/>
        <w:b w:val="0"/>
        <w:bCs w:val="0"/>
        <w:i w:val="0"/>
        <w:iCs w:val="0"/>
        <w:color w:val="auto"/>
        <w:w w:val="99"/>
        <w:position w:val="2"/>
        <w:sz w:val="22"/>
        <w:szCs w:val="22"/>
        <w:lang w:val="en-US" w:eastAsia="en-US" w:bidi="ar-SA"/>
      </w:rPr>
    </w:lvl>
    <w:lvl w:ilvl="1" w:tplc="1136BFC6">
      <w:numFmt w:val="bullet"/>
      <w:lvlText w:val="•"/>
      <w:lvlJc w:val="left"/>
      <w:pPr>
        <w:ind w:left="1175" w:hanging="127"/>
      </w:pPr>
      <w:rPr>
        <w:rFonts w:hint="default"/>
        <w:lang w:val="en-US" w:eastAsia="en-US" w:bidi="ar-SA"/>
      </w:rPr>
    </w:lvl>
    <w:lvl w:ilvl="2" w:tplc="99A0FFB2">
      <w:numFmt w:val="bullet"/>
      <w:lvlText w:val="•"/>
      <w:lvlJc w:val="left"/>
      <w:pPr>
        <w:ind w:left="2111" w:hanging="127"/>
      </w:pPr>
      <w:rPr>
        <w:rFonts w:hint="default"/>
        <w:lang w:val="en-US" w:eastAsia="en-US" w:bidi="ar-SA"/>
      </w:rPr>
    </w:lvl>
    <w:lvl w:ilvl="3" w:tplc="F68C09D8">
      <w:numFmt w:val="bullet"/>
      <w:lvlText w:val="•"/>
      <w:lvlJc w:val="left"/>
      <w:pPr>
        <w:ind w:left="3047" w:hanging="127"/>
      </w:pPr>
      <w:rPr>
        <w:rFonts w:hint="default"/>
        <w:lang w:val="en-US" w:eastAsia="en-US" w:bidi="ar-SA"/>
      </w:rPr>
    </w:lvl>
    <w:lvl w:ilvl="4" w:tplc="F6C0BBC4">
      <w:numFmt w:val="bullet"/>
      <w:lvlText w:val="•"/>
      <w:lvlJc w:val="left"/>
      <w:pPr>
        <w:ind w:left="3982" w:hanging="127"/>
      </w:pPr>
      <w:rPr>
        <w:rFonts w:hint="default"/>
        <w:lang w:val="en-US" w:eastAsia="en-US" w:bidi="ar-SA"/>
      </w:rPr>
    </w:lvl>
    <w:lvl w:ilvl="5" w:tplc="C3088732">
      <w:numFmt w:val="bullet"/>
      <w:lvlText w:val="•"/>
      <w:lvlJc w:val="left"/>
      <w:pPr>
        <w:ind w:left="4918" w:hanging="127"/>
      </w:pPr>
      <w:rPr>
        <w:rFonts w:hint="default"/>
        <w:lang w:val="en-US" w:eastAsia="en-US" w:bidi="ar-SA"/>
      </w:rPr>
    </w:lvl>
    <w:lvl w:ilvl="6" w:tplc="31F4D7E6">
      <w:numFmt w:val="bullet"/>
      <w:lvlText w:val="•"/>
      <w:lvlJc w:val="left"/>
      <w:pPr>
        <w:ind w:left="5854" w:hanging="127"/>
      </w:pPr>
      <w:rPr>
        <w:rFonts w:hint="default"/>
        <w:lang w:val="en-US" w:eastAsia="en-US" w:bidi="ar-SA"/>
      </w:rPr>
    </w:lvl>
    <w:lvl w:ilvl="7" w:tplc="4C7A627A">
      <w:numFmt w:val="bullet"/>
      <w:lvlText w:val="•"/>
      <w:lvlJc w:val="left"/>
      <w:pPr>
        <w:ind w:left="6789" w:hanging="127"/>
      </w:pPr>
      <w:rPr>
        <w:rFonts w:hint="default"/>
        <w:lang w:val="en-US" w:eastAsia="en-US" w:bidi="ar-SA"/>
      </w:rPr>
    </w:lvl>
    <w:lvl w:ilvl="8" w:tplc="7A187234">
      <w:numFmt w:val="bullet"/>
      <w:lvlText w:val="•"/>
      <w:lvlJc w:val="left"/>
      <w:pPr>
        <w:ind w:left="7725" w:hanging="127"/>
      </w:pPr>
      <w:rPr>
        <w:rFonts w:hint="default"/>
        <w:lang w:val="en-US" w:eastAsia="en-US" w:bidi="ar-S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42D"/>
    <w:rsid w:val="002163CF"/>
    <w:rsid w:val="002A5BA4"/>
    <w:rsid w:val="002F6B7D"/>
    <w:rsid w:val="00386CB1"/>
    <w:rsid w:val="006B642D"/>
    <w:rsid w:val="006F3895"/>
    <w:rsid w:val="00790BD7"/>
    <w:rsid w:val="008C24B8"/>
    <w:rsid w:val="00AE5A7F"/>
    <w:rsid w:val="00B055AA"/>
    <w:rsid w:val="00BD6A8D"/>
    <w:rsid w:val="00E04E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CF283"/>
  <w15:chartTrackingRefBased/>
  <w15:docId w15:val="{059D5A83-F25D-4259-B628-809AC29C0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642D"/>
    <w:pPr>
      <w:tabs>
        <w:tab w:val="center" w:pos="4513"/>
        <w:tab w:val="right" w:pos="9026"/>
      </w:tabs>
    </w:pPr>
  </w:style>
  <w:style w:type="character" w:customStyle="1" w:styleId="HeaderChar">
    <w:name w:val="Header Char"/>
    <w:basedOn w:val="DefaultParagraphFont"/>
    <w:link w:val="Header"/>
    <w:uiPriority w:val="99"/>
    <w:rsid w:val="006B642D"/>
  </w:style>
  <w:style w:type="paragraph" w:styleId="Footer">
    <w:name w:val="footer"/>
    <w:basedOn w:val="Normal"/>
    <w:link w:val="FooterChar"/>
    <w:uiPriority w:val="99"/>
    <w:unhideWhenUsed/>
    <w:rsid w:val="006B642D"/>
    <w:pPr>
      <w:tabs>
        <w:tab w:val="center" w:pos="4513"/>
        <w:tab w:val="right" w:pos="9026"/>
      </w:tabs>
    </w:pPr>
  </w:style>
  <w:style w:type="character" w:customStyle="1" w:styleId="FooterChar">
    <w:name w:val="Footer Char"/>
    <w:basedOn w:val="DefaultParagraphFont"/>
    <w:link w:val="Footer"/>
    <w:uiPriority w:val="99"/>
    <w:rsid w:val="006B642D"/>
  </w:style>
  <w:style w:type="paragraph" w:styleId="ListParagraph">
    <w:name w:val="List Paragraph"/>
    <w:basedOn w:val="Normal"/>
    <w:uiPriority w:val="34"/>
    <w:qFormat/>
    <w:rsid w:val="006B64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737</Words>
  <Characters>4206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Persimmon Homes</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Gorman, Barry</dc:creator>
  <cp:keywords/>
  <dc:description/>
  <cp:lastModifiedBy>Bainbridge, Abigail</cp:lastModifiedBy>
  <cp:revision>3</cp:revision>
  <dcterms:created xsi:type="dcterms:W3CDTF">2023-08-03T14:33:00Z</dcterms:created>
  <dcterms:modified xsi:type="dcterms:W3CDTF">2023-08-03T14:34:00Z</dcterms:modified>
</cp:coreProperties>
</file>