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E26C" w14:textId="77777777" w:rsidR="002A5BA4" w:rsidRDefault="002A5BA4"/>
    <w:p w14:paraId="5154EF05" w14:textId="71337B1A" w:rsidR="006C7221" w:rsidRDefault="006C7221" w:rsidP="006C722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7221">
        <w:rPr>
          <w:b/>
          <w:bCs/>
          <w:sz w:val="24"/>
          <w:szCs w:val="24"/>
        </w:rPr>
        <w:t>Land Owned, Not Under Construction</w:t>
      </w:r>
    </w:p>
    <w:p w14:paraId="78A6439F" w14:textId="18F54133" w:rsidR="006C7221" w:rsidRDefault="006C7221" w:rsidP="006C72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Inspection Report</w:t>
      </w:r>
    </w:p>
    <w:p w14:paraId="2874E16A" w14:textId="77777777" w:rsidR="00D20775" w:rsidRDefault="00D20775" w:rsidP="006C7221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6C7221" w:rsidRPr="006C7221" w14:paraId="2CF46A60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7434F98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of site and location:</w:t>
            </w:r>
          </w:p>
        </w:tc>
        <w:tc>
          <w:tcPr>
            <w:tcW w:w="5953" w:type="dxa"/>
          </w:tcPr>
          <w:p w14:paraId="2F56B89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2A76E927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37A19F7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Existing land use (greenfield, brownfield etc.):</w:t>
            </w:r>
          </w:p>
        </w:tc>
        <w:tc>
          <w:tcPr>
            <w:tcW w:w="5953" w:type="dxa"/>
          </w:tcPr>
          <w:p w14:paraId="4E6F9A1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71D957B5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2EDB489F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Surrounding land use:</w:t>
            </w:r>
          </w:p>
        </w:tc>
        <w:tc>
          <w:tcPr>
            <w:tcW w:w="5953" w:type="dxa"/>
          </w:tcPr>
          <w:p w14:paraId="4EF6EC7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726CE9A7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3A069E7C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land was purchased:</w:t>
            </w:r>
          </w:p>
        </w:tc>
        <w:tc>
          <w:tcPr>
            <w:tcW w:w="5953" w:type="dxa"/>
          </w:tcPr>
          <w:p w14:paraId="2AFACBE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5D415C9D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574CA73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953" w:type="dxa"/>
          </w:tcPr>
          <w:p w14:paraId="32B823C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6BFD799F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2F8ACC4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Time:</w:t>
            </w:r>
          </w:p>
        </w:tc>
        <w:tc>
          <w:tcPr>
            <w:tcW w:w="5953" w:type="dxa"/>
          </w:tcPr>
          <w:p w14:paraId="7ACB8014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1AA752F8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762FBA6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Inspected by:</w:t>
            </w:r>
          </w:p>
        </w:tc>
        <w:tc>
          <w:tcPr>
            <w:tcW w:w="5953" w:type="dxa"/>
          </w:tcPr>
          <w:p w14:paraId="200FD692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6C7221" w:rsidRPr="006C7221" w14:paraId="5A7ED965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2026A2D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last inspection (if applicable):</w:t>
            </w:r>
          </w:p>
        </w:tc>
        <w:tc>
          <w:tcPr>
            <w:tcW w:w="5953" w:type="dxa"/>
          </w:tcPr>
          <w:p w14:paraId="054245D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D20775" w:rsidRPr="006C7221" w14:paraId="1D221FF1" w14:textId="77777777" w:rsidTr="009070BA">
        <w:tc>
          <w:tcPr>
            <w:tcW w:w="4537" w:type="dxa"/>
            <w:shd w:val="clear" w:color="auto" w:fill="D9D9D9" w:themeFill="background1" w:themeFillShade="D9"/>
          </w:tcPr>
          <w:p w14:paraId="05B22CB0" w14:textId="20ABE32B" w:rsidR="00D20775" w:rsidRPr="00D20775" w:rsidRDefault="00D20775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2077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Date of next inspection 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(if applicable):</w:t>
            </w:r>
          </w:p>
        </w:tc>
        <w:tc>
          <w:tcPr>
            <w:tcW w:w="5953" w:type="dxa"/>
          </w:tcPr>
          <w:p w14:paraId="1F69139D" w14:textId="77777777" w:rsidR="00D20775" w:rsidRPr="006C7221" w:rsidRDefault="00D20775" w:rsidP="006C722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180352C4" w14:textId="77777777" w:rsidR="006C7221" w:rsidRDefault="006C7221" w:rsidP="006C7221">
      <w:pPr>
        <w:jc w:val="center"/>
        <w:rPr>
          <w:b/>
          <w:bCs/>
          <w:sz w:val="24"/>
          <w:szCs w:val="24"/>
        </w:rPr>
      </w:pPr>
    </w:p>
    <w:p w14:paraId="16E88FD7" w14:textId="77777777" w:rsidR="006C7221" w:rsidRPr="006C7221" w:rsidRDefault="006C7221" w:rsidP="006C7221">
      <w:pPr>
        <w:spacing w:after="0" w:line="240" w:lineRule="auto"/>
        <w:ind w:left="-709"/>
        <w:rPr>
          <w:rFonts w:eastAsia="Times New Roman"/>
          <w:b/>
          <w:kern w:val="0"/>
          <w:sz w:val="24"/>
          <w:szCs w:val="24"/>
          <w:lang w:eastAsia="en-GB"/>
          <w14:ligatures w14:val="none"/>
        </w:rPr>
      </w:pPr>
      <w:r w:rsidRPr="006C7221">
        <w:rPr>
          <w:rFonts w:eastAsia="Times New Roman"/>
          <w:b/>
          <w:kern w:val="0"/>
          <w:sz w:val="24"/>
          <w:szCs w:val="24"/>
          <w:lang w:eastAsia="en-GB"/>
          <w14:ligatures w14:val="none"/>
        </w:rPr>
        <w:t>Inspection Check List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60"/>
        <w:gridCol w:w="1648"/>
        <w:gridCol w:w="5882"/>
      </w:tblGrid>
      <w:tr w:rsidR="006C7221" w:rsidRPr="006C7221" w14:paraId="1637D0D4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72E2F1E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07676A7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Yes/No/NA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256B08A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Remarks </w:t>
            </w:r>
          </w:p>
        </w:tc>
      </w:tr>
      <w:tr w:rsidR="006C7221" w:rsidRPr="006C7221" w14:paraId="14F30FF9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7653068A" w14:textId="3208840D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1. Is the land currently fenced off, does it need fencing off?</w:t>
            </w:r>
          </w:p>
        </w:tc>
        <w:tc>
          <w:tcPr>
            <w:tcW w:w="1648" w:type="dxa"/>
          </w:tcPr>
          <w:p w14:paraId="6A2EDEC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3267CA6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1688B0C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5ACCCEA7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4BB88E16" w14:textId="55091460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 Are there any public rights of way through the land,</w:t>
            </w:r>
            <w:r w:rsidR="008B6F9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if so,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are there footpaths</w:t>
            </w:r>
            <w:r w:rsidR="008B6F9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are they free from trip hazards?</w:t>
            </w:r>
          </w:p>
        </w:tc>
        <w:tc>
          <w:tcPr>
            <w:tcW w:w="1648" w:type="dxa"/>
          </w:tcPr>
          <w:p w14:paraId="022FB88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7BC731B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23CC14E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674B9CD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523BE1DB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65F5CE2E" w14:textId="428E7C13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3. Are there any existing buildings on the land, do they need fencing off?</w:t>
            </w:r>
          </w:p>
        </w:tc>
        <w:tc>
          <w:tcPr>
            <w:tcW w:w="1648" w:type="dxa"/>
          </w:tcPr>
          <w:p w14:paraId="21F3975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190112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5920968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0286DE22" w14:textId="77777777" w:rsidTr="00C63A5D">
        <w:tc>
          <w:tcPr>
            <w:tcW w:w="2960" w:type="dxa"/>
            <w:shd w:val="clear" w:color="auto" w:fill="D9D9D9" w:themeFill="background1" w:themeFillShade="D9"/>
          </w:tcPr>
          <w:p w14:paraId="5E547176" w14:textId="175FD4F6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3.1 Do these buildings appear to be occupied without permission</w:t>
            </w:r>
            <w:r w:rsidR="0068300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further security arrangements required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14:paraId="6891B31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  <w:shd w:val="clear" w:color="auto" w:fill="auto"/>
          </w:tcPr>
          <w:p w14:paraId="388FDFB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29EF0FC1" w14:textId="77777777" w:rsidTr="00C63A5D">
        <w:tc>
          <w:tcPr>
            <w:tcW w:w="2960" w:type="dxa"/>
            <w:shd w:val="clear" w:color="auto" w:fill="D9D9D9" w:themeFill="background1" w:themeFillShade="D9"/>
          </w:tcPr>
          <w:p w14:paraId="0B045FA0" w14:textId="08C01C53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3.2 Do these appear to be occupied by any protected species</w:t>
            </w:r>
            <w:r w:rsidR="0068300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 these buildings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(bats etc.)</w:t>
            </w:r>
            <w:r w:rsidR="00882B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that need protecting</w:t>
            </w: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  <w:shd w:val="clear" w:color="auto" w:fill="auto"/>
          </w:tcPr>
          <w:p w14:paraId="41D5231E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  <w:shd w:val="clear" w:color="auto" w:fill="auto"/>
          </w:tcPr>
          <w:p w14:paraId="28B103E4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09C09831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533C355B" w14:textId="204C82BB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4. Are there any pit heads or excavations</w:t>
            </w:r>
            <w:r w:rsidR="003E6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that require protecting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47D7C08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3B018DB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45A5EEA2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23F6AB64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3C9B5363" w14:textId="448E7B19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5. Are there any wells or other forms of water source, are measures required to prevent contamination of the water source</w:t>
            </w:r>
            <w:r w:rsidR="003E6B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or prevent </w:t>
            </w:r>
            <w:r w:rsidR="004C1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someone falling in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2DDAD0A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3E83B9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5E615F9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589CACFF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0DA592A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6BEEDB27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232B4CB3" w14:textId="6327870E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6. Are there any leading edges</w:t>
            </w:r>
            <w:r w:rsidR="004C1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on the land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that could cause a fall from height?</w:t>
            </w:r>
          </w:p>
        </w:tc>
        <w:tc>
          <w:tcPr>
            <w:tcW w:w="1648" w:type="dxa"/>
          </w:tcPr>
          <w:p w14:paraId="4F2A270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1F26F8C7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3522B29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0F2A7C4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74D2FF34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455A50D1" w14:textId="425B77B8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7. Are there any visible services running through the land</w:t>
            </w:r>
            <w:r w:rsidR="004C1C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that require protecting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34DB4043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5A3D181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0B7C27A8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5D955298" w14:textId="715767B5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8. Are there any access points that could enable unauthorised persons to occupy the land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are further measures required to prevent access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448E6FDA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765E7D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6CB2B698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350A17DF" w14:textId="1814EF22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9. Is there any evidence of fly tipping or waste materials left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if so, what arrangements are in place to clear up and prevent happening again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5F42968F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1896CFE8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416AB162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1F13D1B8" w14:textId="4EFB9E7A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10. Are there any known contaminants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any further measures required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566133E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6A11A16D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6F43AC7D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3523CDD3" w14:textId="47AD9216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11. Are there any known invasive species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on the land, do they need protecting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48" w:type="dxa"/>
          </w:tcPr>
          <w:p w14:paraId="399BED99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DF6C72C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5E82F584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123D1885" w14:textId="760BBE7B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12. Are there any known protected species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="00882B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 they need protecting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4CE26960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24F17785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  <w:tr w:rsidR="00AF56A7" w:rsidRPr="006C7221" w14:paraId="4DCEB339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77A88AEB" w14:textId="4684A854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 there any vegetation that is close to the boundaries that require maintenance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17E6577A" w14:textId="77777777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7AB6B1C4" w14:textId="77777777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en-GB"/>
              </w:rPr>
            </w:pPr>
          </w:p>
        </w:tc>
      </w:tr>
      <w:tr w:rsidR="00AF56A7" w:rsidRPr="006C7221" w14:paraId="309B1948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5415EBC4" w14:textId="7E0C0473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 there any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trees that could cause damage to nearby properties, if so, is a  tree management plan in place</w:t>
            </w:r>
            <w:r w:rsidRPr="006C72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48" w:type="dxa"/>
          </w:tcPr>
          <w:p w14:paraId="6802A11B" w14:textId="77777777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47EB8005" w14:textId="77777777" w:rsidR="00AF56A7" w:rsidRPr="006C7221" w:rsidRDefault="00AF56A7" w:rsidP="006C722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en-GB"/>
              </w:rPr>
            </w:pPr>
          </w:p>
        </w:tc>
      </w:tr>
      <w:tr w:rsidR="006C7221" w:rsidRPr="006C7221" w14:paraId="6773BB90" w14:textId="77777777" w:rsidTr="006C7221">
        <w:tc>
          <w:tcPr>
            <w:tcW w:w="2960" w:type="dxa"/>
            <w:shd w:val="clear" w:color="auto" w:fill="D9D9D9" w:themeFill="background1" w:themeFillShade="D9"/>
          </w:tcPr>
          <w:p w14:paraId="6111BEBD" w14:textId="4FEF16CC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6C72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Any additional observations</w:t>
            </w:r>
            <w:r w:rsidR="00882B3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 hazards</w:t>
            </w:r>
            <w:r w:rsidR="001E2EB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?</w:t>
            </w:r>
          </w:p>
          <w:p w14:paraId="00CF472F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48" w:type="dxa"/>
          </w:tcPr>
          <w:p w14:paraId="2AEA867B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82" w:type="dxa"/>
          </w:tcPr>
          <w:p w14:paraId="0235DD34" w14:textId="77777777" w:rsidR="006C7221" w:rsidRPr="006C7221" w:rsidRDefault="006C7221" w:rsidP="006C7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</w:tr>
    </w:tbl>
    <w:p w14:paraId="345AAFB8" w14:textId="77777777" w:rsidR="006C7221" w:rsidRPr="006C7221" w:rsidRDefault="006C7221" w:rsidP="006C7221">
      <w:pPr>
        <w:jc w:val="center"/>
        <w:rPr>
          <w:b/>
          <w:bCs/>
          <w:sz w:val="24"/>
          <w:szCs w:val="24"/>
        </w:rPr>
      </w:pPr>
    </w:p>
    <w:sectPr w:rsidR="006C7221" w:rsidRPr="006C7221" w:rsidSect="00EE2004">
      <w:headerReference w:type="default" r:id="rId9"/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F10A" w14:textId="77777777" w:rsidR="006C7221" w:rsidRDefault="006C7221" w:rsidP="006C7221">
      <w:pPr>
        <w:spacing w:after="0" w:line="240" w:lineRule="auto"/>
      </w:pPr>
      <w:r>
        <w:separator/>
      </w:r>
    </w:p>
  </w:endnote>
  <w:endnote w:type="continuationSeparator" w:id="0">
    <w:p w14:paraId="363F4360" w14:textId="77777777" w:rsidR="006C7221" w:rsidRDefault="006C7221" w:rsidP="006C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316"/>
      <w:gridCol w:w="1596"/>
      <w:gridCol w:w="1934"/>
      <w:gridCol w:w="3782"/>
    </w:tblGrid>
    <w:tr w:rsidR="001E2EBA" w:rsidRPr="001E2EBA" w14:paraId="05DD0CEB" w14:textId="77777777" w:rsidTr="009070BA">
      <w:trPr>
        <w:jc w:val="center"/>
      </w:trPr>
      <w:tc>
        <w:tcPr>
          <w:tcW w:w="2689" w:type="dxa"/>
        </w:tcPr>
        <w:p w14:paraId="4A08D416" w14:textId="77777777" w:rsidR="001E2EBA" w:rsidRPr="001E2EBA" w:rsidRDefault="001E2EBA" w:rsidP="001E2EBA">
          <w:pPr>
            <w:spacing w:after="0" w:line="240" w:lineRule="auto"/>
            <w:rPr>
              <w:rFonts w:eastAsia="Times New Roman" w:cs="Times New Roman"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Authorised by:</w:t>
          </w:r>
          <w:r w:rsidRPr="001E2EBA">
            <w:rPr>
              <w:rFonts w:eastAsia="Times New Roman" w:cs="Times New Roman"/>
              <w:sz w:val="16"/>
              <w:szCs w:val="16"/>
              <w:lang w:eastAsia="en-GB"/>
            </w:rPr>
            <w:t xml:space="preserve"> HS&amp;E Director</w:t>
          </w:r>
        </w:p>
      </w:tc>
      <w:tc>
        <w:tcPr>
          <w:tcW w:w="1819" w:type="dxa"/>
        </w:tcPr>
        <w:p w14:paraId="4FBD3884" w14:textId="2C718E40" w:rsidR="001E2EBA" w:rsidRPr="00882B36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 date: </w:t>
          </w:r>
          <w:r w:rsidR="00882B36">
            <w:rPr>
              <w:rFonts w:eastAsia="Times New Roman" w:cs="Times New Roman"/>
              <w:bCs/>
              <w:sz w:val="16"/>
              <w:szCs w:val="16"/>
              <w:lang w:eastAsia="en-GB"/>
            </w:rPr>
            <w:t>06.12.23</w:t>
          </w:r>
        </w:p>
      </w:tc>
      <w:tc>
        <w:tcPr>
          <w:tcW w:w="2254" w:type="dxa"/>
        </w:tcPr>
        <w:p w14:paraId="292E08B4" w14:textId="77777777" w:rsidR="001E2EBA" w:rsidRPr="001E2EBA" w:rsidRDefault="001E2EBA" w:rsidP="001E2EBA">
          <w:pPr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Version: </w:t>
          </w:r>
          <w:r w:rsidRPr="001E2EBA">
            <w:rPr>
              <w:rFonts w:eastAsia="Times New Roman" w:cs="Times New Roman"/>
              <w:sz w:val="16"/>
              <w:szCs w:val="16"/>
              <w:lang w:eastAsia="en-GB"/>
            </w:rPr>
            <w:t>1</w:t>
          </w:r>
        </w:p>
      </w:tc>
      <w:tc>
        <w:tcPr>
          <w:tcW w:w="4573" w:type="dxa"/>
        </w:tcPr>
        <w:p w14:paraId="6610B8AE" w14:textId="746DAA9C" w:rsidR="001E2EBA" w:rsidRPr="004B146F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STD: </w:t>
          </w:r>
          <w:r w:rsidR="004B146F">
            <w:rPr>
              <w:rFonts w:eastAsia="Times New Roman" w:cs="Times New Roman"/>
              <w:bCs/>
              <w:sz w:val="16"/>
              <w:szCs w:val="16"/>
              <w:lang w:eastAsia="en-GB"/>
            </w:rPr>
            <w:t>Site Security and Public Protection</w:t>
          </w:r>
        </w:p>
        <w:p w14:paraId="2A89DC81" w14:textId="7211D096" w:rsidR="001E2EBA" w:rsidRPr="006B61DF" w:rsidRDefault="001E2EBA" w:rsidP="001E2EBA">
          <w:pPr>
            <w:spacing w:after="0" w:line="240" w:lineRule="auto"/>
            <w:rPr>
              <w:rFonts w:eastAsia="Times New Roman" w:cs="Times New Roman"/>
              <w:bCs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Form No:</w:t>
          </w:r>
          <w:r w:rsidR="006B61DF">
            <w:rPr>
              <w:rFonts w:eastAsia="Times New Roman" w:cs="Times New Roman"/>
              <w:b/>
              <w:sz w:val="16"/>
              <w:szCs w:val="16"/>
              <w:lang w:eastAsia="en-GB"/>
            </w:rPr>
            <w:t xml:space="preserve"> </w:t>
          </w:r>
          <w:r w:rsidR="009F341B">
            <w:rPr>
              <w:rFonts w:eastAsia="Times New Roman" w:cs="Times New Roman"/>
              <w:bCs/>
              <w:sz w:val="16"/>
              <w:szCs w:val="16"/>
              <w:lang w:eastAsia="en-GB"/>
            </w:rPr>
            <w:t>083</w:t>
          </w:r>
        </w:p>
      </w:tc>
    </w:tr>
    <w:tr w:rsidR="001E2EBA" w:rsidRPr="001E2EBA" w14:paraId="5AD54C52" w14:textId="77777777" w:rsidTr="009070BA">
      <w:trPr>
        <w:jc w:val="center"/>
      </w:trPr>
      <w:tc>
        <w:tcPr>
          <w:tcW w:w="11335" w:type="dxa"/>
          <w:gridSpan w:val="4"/>
        </w:tcPr>
        <w:p w14:paraId="0C4554DD" w14:textId="77777777" w:rsidR="001E2EBA" w:rsidRPr="001E2EBA" w:rsidRDefault="001E2EBA" w:rsidP="001E2EBA">
          <w:pPr>
            <w:spacing w:after="0" w:line="240" w:lineRule="auto"/>
            <w:jc w:val="center"/>
            <w:rPr>
              <w:rFonts w:eastAsia="Times New Roman" w:cs="Times New Roman"/>
              <w:b/>
              <w:sz w:val="16"/>
              <w:szCs w:val="16"/>
              <w:lang w:eastAsia="en-GB"/>
            </w:rPr>
          </w:pPr>
          <w:r w:rsidRPr="001E2EBA">
            <w:rPr>
              <w:rFonts w:eastAsia="Times New Roman" w:cs="Times New Roman"/>
              <w:b/>
              <w:sz w:val="16"/>
              <w:szCs w:val="16"/>
              <w:lang w:eastAsia="en-GB"/>
            </w:rPr>
            <w:t>Uncontrolled if printed or copied – always check the Group HS&amp;E policy folder for latest version</w:t>
          </w:r>
        </w:p>
      </w:tc>
    </w:tr>
  </w:tbl>
  <w:p w14:paraId="43DDBBCF" w14:textId="77777777" w:rsidR="001E2EBA" w:rsidRPr="001E2EBA" w:rsidRDefault="001E2EBA" w:rsidP="001E2EBA">
    <w:pPr>
      <w:tabs>
        <w:tab w:val="center" w:pos="4513"/>
        <w:tab w:val="right" w:pos="9026"/>
      </w:tabs>
      <w:spacing w:after="0" w:line="240" w:lineRule="auto"/>
      <w:rPr>
        <w:rFonts w:eastAsia="Times New Roman" w:cs="Times New Roman"/>
        <w:kern w:val="0"/>
        <w:sz w:val="24"/>
        <w:szCs w:val="20"/>
        <w:lang w:eastAsia="en-GB"/>
        <w14:ligatures w14:val="none"/>
      </w:rPr>
    </w:pPr>
  </w:p>
  <w:p w14:paraId="0DE55BCB" w14:textId="77777777" w:rsidR="001E2EBA" w:rsidRDefault="001E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E5AF" w14:textId="77777777" w:rsidR="006C7221" w:rsidRDefault="006C7221" w:rsidP="006C7221">
      <w:pPr>
        <w:spacing w:after="0" w:line="240" w:lineRule="auto"/>
      </w:pPr>
      <w:r>
        <w:separator/>
      </w:r>
    </w:p>
  </w:footnote>
  <w:footnote w:type="continuationSeparator" w:id="0">
    <w:p w14:paraId="575B4016" w14:textId="77777777" w:rsidR="006C7221" w:rsidRDefault="006C7221" w:rsidP="006C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3E9D" w14:textId="0726612F" w:rsidR="006C7221" w:rsidRDefault="006C7221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666B0344" wp14:editId="15E7075A">
          <wp:simplePos x="0" y="0"/>
          <wp:positionH relativeFrom="margin">
            <wp:posOffset>1214651</wp:posOffset>
          </wp:positionH>
          <wp:positionV relativeFrom="topMargin">
            <wp:posOffset>53852</wp:posOffset>
          </wp:positionV>
          <wp:extent cx="3538855" cy="615315"/>
          <wp:effectExtent l="0" t="0" r="4445" b="0"/>
          <wp:wrapSquare wrapText="bothSides"/>
          <wp:docPr id="6" name="Picture 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1"/>
    <w:rsid w:val="001E2EBA"/>
    <w:rsid w:val="002A5BA4"/>
    <w:rsid w:val="002F6B7D"/>
    <w:rsid w:val="003E6BA2"/>
    <w:rsid w:val="004B146F"/>
    <w:rsid w:val="004C1C81"/>
    <w:rsid w:val="004E4242"/>
    <w:rsid w:val="00523F47"/>
    <w:rsid w:val="0068300B"/>
    <w:rsid w:val="006B61DF"/>
    <w:rsid w:val="006C7221"/>
    <w:rsid w:val="00882B36"/>
    <w:rsid w:val="008B6F9E"/>
    <w:rsid w:val="009F341B"/>
    <w:rsid w:val="00A415D1"/>
    <w:rsid w:val="00AE5A7F"/>
    <w:rsid w:val="00AF56A7"/>
    <w:rsid w:val="00C63A5D"/>
    <w:rsid w:val="00D20775"/>
    <w:rsid w:val="00E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9446"/>
  <w15:chartTrackingRefBased/>
  <w15:docId w15:val="{6BFB049B-39A5-4510-B4B8-A33E037D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21"/>
  </w:style>
  <w:style w:type="paragraph" w:styleId="Footer">
    <w:name w:val="footer"/>
    <w:basedOn w:val="Normal"/>
    <w:link w:val="FooterChar"/>
    <w:uiPriority w:val="99"/>
    <w:unhideWhenUsed/>
    <w:rsid w:val="006C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21"/>
  </w:style>
  <w:style w:type="table" w:styleId="TableGrid">
    <w:name w:val="Table Grid"/>
    <w:basedOn w:val="TableNormal"/>
    <w:uiPriority w:val="39"/>
    <w:rsid w:val="006C7221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EF120A0647428FE59B20A39C10D2" ma:contentTypeVersion="15" ma:contentTypeDescription="Create a new document." ma:contentTypeScope="" ma:versionID="999d854dc5d015b59b2263e909f0fef2">
  <xsd:schema xmlns:xsd="http://www.w3.org/2001/XMLSchema" xmlns:xs="http://www.w3.org/2001/XMLSchema" xmlns:p="http://schemas.microsoft.com/office/2006/metadata/properties" xmlns:ns3="4908bc36-9111-468c-b8a4-05befece13fb" xmlns:ns4="97e623b4-0a3f-4ed6-a13e-20bb3e792f98" targetNamespace="http://schemas.microsoft.com/office/2006/metadata/properties" ma:root="true" ma:fieldsID="cf9d94877ece90cbb6075db519775a93" ns3:_="" ns4:_="">
    <xsd:import namespace="4908bc36-9111-468c-b8a4-05befece13fb"/>
    <xsd:import namespace="97e623b4-0a3f-4ed6-a13e-20bb3e792f9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bc36-9111-468c-b8a4-05befece13f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23b4-0a3f-4ed6-a13e-20bb3e792f9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08bc36-9111-468c-b8a4-05befece13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FF3BF-8ECC-42DF-A013-213DFB2F7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8bc36-9111-468c-b8a4-05befece13fb"/>
    <ds:schemaRef ds:uri="97e623b4-0a3f-4ed6-a13e-20bb3e792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D8049-DE99-4912-87E6-F0325228FBB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7e623b4-0a3f-4ed6-a13e-20bb3e792f98"/>
    <ds:schemaRef ds:uri="4908bc36-9111-468c-b8a4-05befece13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8DFFCA-99E5-4299-A94E-EBD57B2619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e38ec1-97c4-4170-b474-f371e5db4101}" enabled="0" method="" siteId="{a7e38ec1-97c4-4170-b474-f371e5db41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PLC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dcterms:created xsi:type="dcterms:W3CDTF">2023-12-06T11:31:00Z</dcterms:created>
  <dcterms:modified xsi:type="dcterms:W3CDTF">2023-12-06T11:31:00Z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0x010100F310EF120A0647428FE59B20A39C10D2</vt:lpwstr>
  </property>
</Properties>
</file>